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E581" w14:textId="75628C56" w:rsidR="00620AE4" w:rsidRPr="005F469A" w:rsidRDefault="00620AE4" w:rsidP="005F469A">
      <w:pPr>
        <w:jc w:val="center"/>
        <w:rPr>
          <w:b/>
          <w:bCs/>
        </w:rPr>
      </w:pPr>
      <w:r w:rsidRPr="005F469A">
        <w:rPr>
          <w:b/>
          <w:bCs/>
        </w:rPr>
        <w:t>COPERTINA DEL VOLUME</w:t>
      </w:r>
    </w:p>
    <w:p w14:paraId="34C4B4F6" w14:textId="77777777" w:rsidR="00906D25" w:rsidRPr="005F469A" w:rsidRDefault="00906D25" w:rsidP="005F469A">
      <w:pPr>
        <w:jc w:val="center"/>
        <w:rPr>
          <w:b/>
          <w:bCs/>
          <w:sz w:val="26"/>
          <w:szCs w:val="26"/>
        </w:rPr>
      </w:pPr>
    </w:p>
    <w:p w14:paraId="08506A48" w14:textId="77777777" w:rsidR="00620AE4" w:rsidRPr="005F469A" w:rsidRDefault="00620AE4" w:rsidP="005F469A">
      <w:pPr>
        <w:jc w:val="center"/>
        <w:rPr>
          <w:b/>
          <w:bCs/>
          <w:sz w:val="26"/>
          <w:szCs w:val="26"/>
        </w:rPr>
      </w:pPr>
    </w:p>
    <w:p w14:paraId="5134EE31" w14:textId="77777777" w:rsidR="00620AE4" w:rsidRPr="005F469A" w:rsidRDefault="00620AE4" w:rsidP="005F469A">
      <w:pPr>
        <w:jc w:val="center"/>
        <w:rPr>
          <w:b/>
          <w:bCs/>
          <w:sz w:val="26"/>
          <w:szCs w:val="26"/>
        </w:rPr>
      </w:pPr>
    </w:p>
    <w:p w14:paraId="575F8343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31AF73DE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2B197CCA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0B698113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55F8D2CA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459D54E4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71919776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544A22AA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70A20D63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5B9578B2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20EB65AF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3E7636DE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6CACD3EF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10C49343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4BB14835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114783D1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7DF32A7D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69335A9C" w14:textId="77777777" w:rsidR="005F469A" w:rsidRPr="005F469A" w:rsidRDefault="005F469A" w:rsidP="005F469A">
      <w:pPr>
        <w:jc w:val="center"/>
        <w:rPr>
          <w:b/>
          <w:bCs/>
          <w:sz w:val="26"/>
          <w:szCs w:val="26"/>
        </w:rPr>
      </w:pPr>
    </w:p>
    <w:p w14:paraId="053DFA80" w14:textId="77777777" w:rsidR="005F469A" w:rsidRDefault="005F469A" w:rsidP="005F469A">
      <w:pPr>
        <w:ind w:left="0"/>
        <w:rPr>
          <w:b/>
          <w:bCs/>
          <w:sz w:val="26"/>
          <w:szCs w:val="26"/>
        </w:rPr>
      </w:pPr>
    </w:p>
    <w:p w14:paraId="665F5913" w14:textId="77777777" w:rsidR="005F469A" w:rsidRDefault="005F469A" w:rsidP="005F469A">
      <w:pPr>
        <w:ind w:left="0"/>
        <w:rPr>
          <w:b/>
          <w:bCs/>
          <w:sz w:val="26"/>
          <w:szCs w:val="26"/>
        </w:rPr>
        <w:sectPr w:rsidR="005F469A" w:rsidSect="009D341F">
          <w:footerReference w:type="default" r:id="rId7"/>
          <w:footerReference w:type="first" r:id="rId8"/>
          <w:pgSz w:w="9356" w:h="12758"/>
          <w:pgMar w:top="1440" w:right="1080" w:bottom="1440" w:left="1080" w:header="709" w:footer="709" w:gutter="0"/>
          <w:cols w:space="708"/>
          <w:titlePg/>
          <w:docGrid w:linePitch="360"/>
        </w:sectPr>
      </w:pPr>
    </w:p>
    <w:p w14:paraId="35B949DA" w14:textId="28EB208B" w:rsidR="00186797" w:rsidRPr="00D21EB5" w:rsidRDefault="00394546" w:rsidP="00C7291F">
      <w:pPr>
        <w:pStyle w:val="AutoreRecen"/>
      </w:pPr>
      <w:r w:rsidRPr="00B47F56">
        <w:rPr>
          <w:rStyle w:val="Titolo2Carattere"/>
        </w:rPr>
        <w:lastRenderedPageBreak/>
        <w:t>Autore</w:t>
      </w:r>
      <w:r>
        <w:rPr>
          <w:rStyle w:val="Titolo2Carattere"/>
        </w:rPr>
        <w:t xml:space="preserve"> </w:t>
      </w:r>
      <w:r w:rsidR="00334173">
        <w:rPr>
          <w:rStyle w:val="Titolo2Carattere"/>
        </w:rPr>
        <w:t>1 – Autore 2 (</w:t>
      </w:r>
      <w:r>
        <w:rPr>
          <w:rStyle w:val="Titolo2Carattere"/>
        </w:rPr>
        <w:t>del volume recensito</w:t>
      </w:r>
      <w:r w:rsidR="00334173">
        <w:rPr>
          <w:rStyle w:val="Titolo2Carattere"/>
        </w:rPr>
        <w:t>)</w:t>
      </w:r>
    </w:p>
    <w:p w14:paraId="4F8B7FF9" w14:textId="77777777" w:rsidR="00186797" w:rsidRPr="00F14CC2" w:rsidRDefault="00186797" w:rsidP="00186797">
      <w:pPr>
        <w:rPr>
          <w:sz w:val="20"/>
          <w:szCs w:val="20"/>
        </w:rPr>
      </w:pPr>
    </w:p>
    <w:p w14:paraId="2EF6DFE7" w14:textId="72E92E2D" w:rsidR="009D341F" w:rsidRDefault="00B47F56" w:rsidP="009D341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</w:t>
      </w:r>
      <w:r w:rsidR="009D341F" w:rsidRPr="00D21EB5">
        <w:rPr>
          <w:b/>
          <w:bCs/>
          <w:sz w:val="26"/>
          <w:szCs w:val="26"/>
        </w:rPr>
        <w:t>ITOLO</w:t>
      </w:r>
    </w:p>
    <w:p w14:paraId="65D6005F" w14:textId="1627FE9D" w:rsidR="00A76964" w:rsidRDefault="00A76964" w:rsidP="009D341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Eventuale sottotitolo</w:t>
      </w:r>
    </w:p>
    <w:p w14:paraId="551CB4C2" w14:textId="57FF4EEB" w:rsidR="00186797" w:rsidRPr="00F14CC2" w:rsidRDefault="00A76964" w:rsidP="009D341F">
      <w:pPr>
        <w:jc w:val="center"/>
        <w:rPr>
          <w:sz w:val="24"/>
          <w:szCs w:val="24"/>
        </w:rPr>
      </w:pPr>
      <w:r>
        <w:rPr>
          <w:sz w:val="24"/>
          <w:szCs w:val="24"/>
        </w:rPr>
        <w:t>[Casa editrice, Città Anno]</w:t>
      </w:r>
    </w:p>
    <w:p w14:paraId="7F59C4D0" w14:textId="77777777" w:rsidR="009D341F" w:rsidRPr="00F14CC2" w:rsidRDefault="009D341F" w:rsidP="009D341F">
      <w:pPr>
        <w:jc w:val="center"/>
        <w:rPr>
          <w:sz w:val="20"/>
          <w:szCs w:val="20"/>
        </w:rPr>
      </w:pPr>
    </w:p>
    <w:p w14:paraId="4F80E8D3" w14:textId="77777777" w:rsidR="009D341F" w:rsidRPr="00F14CC2" w:rsidRDefault="009D341F" w:rsidP="009D341F">
      <w:pPr>
        <w:jc w:val="center"/>
        <w:rPr>
          <w:rFonts w:eastAsia="Times New Roman" w:cs="Times New Roman"/>
          <w:sz w:val="20"/>
          <w:szCs w:val="20"/>
        </w:rPr>
      </w:pPr>
    </w:p>
    <w:p w14:paraId="773F3700" w14:textId="77777777" w:rsidR="009D341F" w:rsidRDefault="009D341F" w:rsidP="009D341F"/>
    <w:p w14:paraId="4F2DE1E0" w14:textId="77777777" w:rsidR="009D341F" w:rsidRDefault="009D341F" w:rsidP="009D341F">
      <w:pPr>
        <w:sectPr w:rsidR="009D341F" w:rsidSect="007335A6">
          <w:footerReference w:type="first" r:id="rId9"/>
          <w:pgSz w:w="9356" w:h="12758"/>
          <w:pgMar w:top="1440" w:right="1080" w:bottom="1440" w:left="1080" w:header="709" w:footer="709" w:gutter="0"/>
          <w:pgNumType w:start="1"/>
          <w:cols w:space="708"/>
          <w:titlePg/>
          <w:docGrid w:linePitch="360"/>
        </w:sectPr>
      </w:pPr>
    </w:p>
    <w:p w14:paraId="2E3F375A" w14:textId="77777777" w:rsidR="009D341F" w:rsidRDefault="009D341F" w:rsidP="009D341F"/>
    <w:p w14:paraId="4A3B3D87" w14:textId="77777777" w:rsidR="009D341F" w:rsidRDefault="009D341F" w:rsidP="00B47F56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dolor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vel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,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cursus </w:t>
      </w:r>
      <w:proofErr w:type="spellStart"/>
      <w:r>
        <w:t>diam</w:t>
      </w:r>
      <w:proofErr w:type="spellEnd"/>
      <w:r>
        <w:t xml:space="preserve">. In </w:t>
      </w:r>
      <w:proofErr w:type="spellStart"/>
      <w:r>
        <w:t>imperdiet</w:t>
      </w:r>
      <w:proofErr w:type="spellEnd"/>
      <w:r>
        <w:t xml:space="preserve"> est </w:t>
      </w:r>
      <w:proofErr w:type="spellStart"/>
      <w:r>
        <w:t>tellus</w:t>
      </w:r>
      <w:proofErr w:type="spellEnd"/>
      <w:r>
        <w:t xml:space="preserve">,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viverra </w:t>
      </w:r>
      <w:proofErr w:type="spellStart"/>
      <w:r>
        <w:t>eu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sed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, non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. Mauris </w:t>
      </w:r>
      <w:proofErr w:type="spellStart"/>
      <w:r>
        <w:t>tempor</w:t>
      </w:r>
      <w:proofErr w:type="spellEnd"/>
      <w:r>
        <w:t xml:space="preserve"> ligula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finibus</w:t>
      </w:r>
      <w:proofErr w:type="spellEnd"/>
      <w:r>
        <w:t xml:space="preserve">. Nulla in </w:t>
      </w:r>
      <w:proofErr w:type="spellStart"/>
      <w:r>
        <w:t>leo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,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in,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ut magna </w:t>
      </w:r>
      <w:proofErr w:type="spellStart"/>
      <w:r>
        <w:t>eu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nunc </w:t>
      </w:r>
      <w:proofErr w:type="spellStart"/>
      <w:r>
        <w:t>tortor</w:t>
      </w:r>
      <w:proofErr w:type="spellEnd"/>
      <w:r>
        <w:t xml:space="preserve">, </w:t>
      </w:r>
      <w:proofErr w:type="spellStart"/>
      <w:r>
        <w:t>efficitur</w:t>
      </w:r>
      <w:proofErr w:type="spellEnd"/>
      <w:r>
        <w:t xml:space="preserve"> in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mi.</w:t>
      </w:r>
    </w:p>
    <w:p w14:paraId="5DB448F8" w14:textId="77777777" w:rsidR="009D341F" w:rsidRDefault="009D341F" w:rsidP="009D341F">
      <w:pPr>
        <w:pStyle w:val="Normale2"/>
      </w:pPr>
      <w:proofErr w:type="spellStart"/>
      <w:r>
        <w:t>Quisque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, </w:t>
      </w:r>
      <w:proofErr w:type="spellStart"/>
      <w:r>
        <w:t>velit</w:t>
      </w:r>
      <w:proofErr w:type="spellEnd"/>
      <w:r>
        <w:t xml:space="preserve"> ut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, </w:t>
      </w:r>
      <w:proofErr w:type="spellStart"/>
      <w:r>
        <w:t>lacus</w:t>
      </w:r>
      <w:proofErr w:type="spellEnd"/>
      <w:r>
        <w:t xml:space="preserve"> ex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ligula </w:t>
      </w:r>
      <w:proofErr w:type="spellStart"/>
      <w:r>
        <w:t>erat</w:t>
      </w:r>
      <w:proofErr w:type="spellEnd"/>
      <w:r>
        <w:t xml:space="preserve"> vitae </w:t>
      </w:r>
      <w:proofErr w:type="spellStart"/>
      <w:r>
        <w:t>tortor</w:t>
      </w:r>
      <w:proofErr w:type="spellEnd"/>
      <w:r>
        <w:t xml:space="preserve">. Cras </w:t>
      </w:r>
      <w:proofErr w:type="spellStart"/>
      <w:r>
        <w:t>rutrum</w:t>
      </w:r>
      <w:proofErr w:type="spellEnd"/>
      <w:r>
        <w:t xml:space="preserve">, odio vel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,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,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mi est </w:t>
      </w:r>
      <w:proofErr w:type="spellStart"/>
      <w:r>
        <w:t>at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vel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ante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commodo ante lacinia.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libero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libero molestie,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,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in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nibh</w:t>
      </w:r>
      <w:proofErr w:type="spellEnd"/>
      <w:r>
        <w:rPr>
          <w:rStyle w:val="Rimandonotaapidipagina"/>
        </w:rPr>
        <w:footnoteReference w:id="1"/>
      </w:r>
      <w:r>
        <w:t>.</w:t>
      </w:r>
    </w:p>
    <w:p w14:paraId="686045A2" w14:textId="77777777" w:rsidR="009D341F" w:rsidRDefault="009D341F" w:rsidP="009D341F">
      <w:pPr>
        <w:pStyle w:val="Normale2"/>
      </w:pPr>
      <w:proofErr w:type="spellStart"/>
      <w:r>
        <w:t>Maecenas</w:t>
      </w:r>
      <w:proofErr w:type="spellEnd"/>
      <w:r>
        <w:t xml:space="preserve"> lacinia ut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Donec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ante id </w:t>
      </w:r>
      <w:proofErr w:type="spellStart"/>
      <w:r>
        <w:t>laoreet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molestie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ante </w:t>
      </w:r>
      <w:proofErr w:type="spellStart"/>
      <w:r>
        <w:t>ante</w:t>
      </w:r>
      <w:proofErr w:type="spellEnd"/>
      <w:r>
        <w:t xml:space="preserve">, </w:t>
      </w:r>
      <w:proofErr w:type="spellStart"/>
      <w:r>
        <w:t>consequat</w:t>
      </w:r>
      <w:proofErr w:type="spellEnd"/>
      <w:r>
        <w:t xml:space="preserve"> gravida </w:t>
      </w:r>
      <w:proofErr w:type="spellStart"/>
      <w:r>
        <w:t>volutpat</w:t>
      </w:r>
      <w:proofErr w:type="spellEnd"/>
      <w:r>
        <w:t xml:space="preserve"> ut, </w:t>
      </w:r>
      <w:proofErr w:type="spellStart"/>
      <w:r>
        <w:t>pharetra</w:t>
      </w:r>
      <w:proofErr w:type="spellEnd"/>
      <w:r>
        <w:t xml:space="preserve"> et </w:t>
      </w:r>
      <w:proofErr w:type="spellStart"/>
      <w:r>
        <w:t>nibh</w:t>
      </w:r>
      <w:proofErr w:type="spellEnd"/>
      <w:r>
        <w:t xml:space="preserve">. Mauris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dictum </w:t>
      </w:r>
      <w:proofErr w:type="spellStart"/>
      <w:r>
        <w:t>elementum</w:t>
      </w:r>
      <w:proofErr w:type="spellEnd"/>
      <w:r>
        <w:t xml:space="preserve"> ut vel eros. </w:t>
      </w:r>
      <w:proofErr w:type="spellStart"/>
      <w:r>
        <w:t>Pellentesque</w:t>
      </w:r>
      <w:proofErr w:type="spellEnd"/>
      <w:r>
        <w:t xml:space="preserve"> porta magna </w:t>
      </w:r>
      <w:proofErr w:type="spellStart"/>
      <w:r>
        <w:t>felis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nunc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ornare </w:t>
      </w:r>
      <w:proofErr w:type="spellStart"/>
      <w:r>
        <w:t>mattis</w:t>
      </w:r>
      <w:proofErr w:type="spellEnd"/>
      <w:r>
        <w:t xml:space="preserve"> orci a ornare. Nunc </w:t>
      </w:r>
      <w:proofErr w:type="spellStart"/>
      <w:r>
        <w:lastRenderedPageBreak/>
        <w:t>facilisis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maximus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, id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dapibus</w:t>
      </w:r>
      <w:proofErr w:type="spellEnd"/>
      <w:r>
        <w:t>.</w:t>
      </w:r>
    </w:p>
    <w:p w14:paraId="505C3523" w14:textId="77777777" w:rsidR="009D341F" w:rsidRDefault="009D341F" w:rsidP="009D341F">
      <w:pPr>
        <w:pStyle w:val="Normale2"/>
      </w:pPr>
      <w:r>
        <w:t xml:space="preserve">Donec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non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Interdum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fames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ante </w:t>
      </w:r>
      <w:proofErr w:type="spellStart"/>
      <w:r>
        <w:t>ipsum</w:t>
      </w:r>
      <w:proofErr w:type="spellEnd"/>
      <w:r>
        <w:t xml:space="preserve"> primis in </w:t>
      </w:r>
      <w:proofErr w:type="spellStart"/>
      <w:r>
        <w:t>faucibus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non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, </w:t>
      </w:r>
      <w:proofErr w:type="spellStart"/>
      <w:r>
        <w:t>eget</w:t>
      </w:r>
      <w:proofErr w:type="spellEnd"/>
      <w:r>
        <w:t xml:space="preserve"> gravida </w:t>
      </w:r>
      <w:proofErr w:type="spellStart"/>
      <w:r>
        <w:t>nisl</w:t>
      </w:r>
      <w:proofErr w:type="spellEnd"/>
      <w:r>
        <w:t xml:space="preserve">. Morbi vitae odio non ante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et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, </w:t>
      </w:r>
      <w:proofErr w:type="spellStart"/>
      <w:r>
        <w:t>tortor</w:t>
      </w:r>
      <w:proofErr w:type="spellEnd"/>
      <w:r>
        <w:t xml:space="preserve"> non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non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ex.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ut dui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tempus ut, </w:t>
      </w:r>
      <w:proofErr w:type="spellStart"/>
      <w:r>
        <w:t>ultrices</w:t>
      </w:r>
      <w:proofErr w:type="spellEnd"/>
      <w:r>
        <w:t xml:space="preserve"> vitae </w:t>
      </w:r>
      <w:proofErr w:type="spellStart"/>
      <w:r>
        <w:t>justo</w:t>
      </w:r>
      <w:proofErr w:type="spellEnd"/>
      <w:r>
        <w:t xml:space="preserve">. Sed non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ex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non in </w:t>
      </w:r>
      <w:proofErr w:type="spellStart"/>
      <w:r>
        <w:t>velit</w:t>
      </w:r>
      <w:proofErr w:type="spellEnd"/>
      <w:r>
        <w:t xml:space="preserve">. Orci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 </w:t>
      </w:r>
      <w:proofErr w:type="spellStart"/>
      <w:r>
        <w:t>parturient</w:t>
      </w:r>
      <w:proofErr w:type="spellEnd"/>
      <w:r>
        <w:t xml:space="preserve"> </w:t>
      </w:r>
      <w:proofErr w:type="spellStart"/>
      <w:r>
        <w:t>montes</w:t>
      </w:r>
      <w:proofErr w:type="spellEnd"/>
      <w:r>
        <w:t xml:space="preserve">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</w:t>
      </w:r>
      <w:proofErr w:type="spellStart"/>
      <w:r>
        <w:t>mus</w:t>
      </w:r>
      <w:proofErr w:type="spellEnd"/>
      <w:r>
        <w:t>.</w:t>
      </w:r>
      <w:r>
        <w:rPr>
          <w:rStyle w:val="Rimandonotaapidipagina"/>
        </w:rPr>
        <w:footnoteReference w:id="2"/>
      </w:r>
    </w:p>
    <w:p w14:paraId="7C6F5F05" w14:textId="77777777" w:rsidR="009D341F" w:rsidRDefault="009D341F" w:rsidP="00B177E1">
      <w:pPr>
        <w:pStyle w:val="Normale2"/>
      </w:pPr>
      <w:proofErr w:type="spellStart"/>
      <w:r>
        <w:t>Etiam</w:t>
      </w:r>
      <w:proofErr w:type="spellEnd"/>
      <w:r>
        <w:t xml:space="preserve"> sed magna id orci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commodo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orci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,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vitae. Sed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, porta vel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ullamcorper</w:t>
      </w:r>
      <w:proofErr w:type="spellEnd"/>
      <w:r>
        <w:t xml:space="preserve"> non eros.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, libero sed commodo </w:t>
      </w:r>
      <w:proofErr w:type="spellStart"/>
      <w:r>
        <w:t>mattis</w:t>
      </w:r>
      <w:proofErr w:type="spellEnd"/>
      <w:r>
        <w:t xml:space="preserve">,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nulla, a </w:t>
      </w:r>
      <w:proofErr w:type="spellStart"/>
      <w:r>
        <w:t>maximus</w:t>
      </w:r>
      <w:proofErr w:type="spellEnd"/>
      <w:r>
        <w:t xml:space="preserve"> dolor nunc sed urna. Nulla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massa,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vel. </w:t>
      </w:r>
      <w:proofErr w:type="spellStart"/>
      <w:r>
        <w:t>Suspendisse</w:t>
      </w:r>
      <w:proofErr w:type="spellEnd"/>
      <w:r>
        <w:t xml:space="preserve"> libero </w:t>
      </w:r>
      <w:proofErr w:type="spellStart"/>
      <w:r>
        <w:t>lectus</w:t>
      </w:r>
      <w:proofErr w:type="spellEnd"/>
      <w:r>
        <w:t xml:space="preserve">,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porta id,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ante.</w:t>
      </w:r>
    </w:p>
    <w:p w14:paraId="34FA0C1E" w14:textId="10C41E00" w:rsidR="009C3256" w:rsidRDefault="009C3256" w:rsidP="009C3256">
      <w:pPr>
        <w:pStyle w:val="Normaleparagrafo"/>
      </w:pPr>
      <w:r>
        <w:t xml:space="preserve">1. </w:t>
      </w:r>
      <w:r w:rsidRPr="009C3256">
        <w:rPr>
          <w:i/>
          <w:iCs/>
        </w:rPr>
        <w:t>Titolo paragrafo</w:t>
      </w:r>
    </w:p>
    <w:p w14:paraId="579D44D1" w14:textId="77777777" w:rsidR="009D341F" w:rsidRDefault="009D341F" w:rsidP="009C3256">
      <w:proofErr w:type="spellStart"/>
      <w:r>
        <w:t>Quisque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, </w:t>
      </w:r>
      <w:proofErr w:type="spellStart"/>
      <w:r>
        <w:t>velit</w:t>
      </w:r>
      <w:proofErr w:type="spellEnd"/>
      <w:r>
        <w:t xml:space="preserve"> ut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, </w:t>
      </w:r>
      <w:proofErr w:type="spellStart"/>
      <w:r>
        <w:t>lacus</w:t>
      </w:r>
      <w:proofErr w:type="spellEnd"/>
      <w:r>
        <w:t xml:space="preserve"> ex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ligula </w:t>
      </w:r>
      <w:proofErr w:type="spellStart"/>
      <w:r>
        <w:t>erat</w:t>
      </w:r>
      <w:proofErr w:type="spellEnd"/>
      <w:r>
        <w:t xml:space="preserve"> vitae </w:t>
      </w:r>
      <w:proofErr w:type="spellStart"/>
      <w:r>
        <w:t>tortor</w:t>
      </w:r>
      <w:proofErr w:type="spellEnd"/>
      <w:r>
        <w:t xml:space="preserve">. Cras </w:t>
      </w:r>
      <w:proofErr w:type="spellStart"/>
      <w:r>
        <w:t>rutrum</w:t>
      </w:r>
      <w:proofErr w:type="spellEnd"/>
      <w:r>
        <w:t xml:space="preserve">, odio vel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,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,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mi est </w:t>
      </w:r>
      <w:proofErr w:type="spellStart"/>
      <w:r>
        <w:t>at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vel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ante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lastRenderedPageBreak/>
        <w:t>elementum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commodo ante lacinia.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libero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libero molestie,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,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in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nibh</w:t>
      </w:r>
      <w:proofErr w:type="spellEnd"/>
      <w:r>
        <w:t>.</w:t>
      </w:r>
      <w:r>
        <w:rPr>
          <w:rStyle w:val="Rimandonotaapidipagina"/>
        </w:rPr>
        <w:footnoteReference w:id="3"/>
      </w:r>
    </w:p>
    <w:p w14:paraId="4765E576" w14:textId="77777777" w:rsidR="009D341F" w:rsidRDefault="009D341F" w:rsidP="009D341F">
      <w:pPr>
        <w:pStyle w:val="Normale2"/>
      </w:pPr>
      <w:proofErr w:type="spellStart"/>
      <w:r>
        <w:t>Maecenas</w:t>
      </w:r>
      <w:proofErr w:type="spellEnd"/>
      <w:r>
        <w:t xml:space="preserve"> lacinia ut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Donec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ante id </w:t>
      </w:r>
      <w:proofErr w:type="spellStart"/>
      <w:r>
        <w:t>laoreet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molestie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ante </w:t>
      </w:r>
      <w:proofErr w:type="spellStart"/>
      <w:r>
        <w:t>ante</w:t>
      </w:r>
      <w:proofErr w:type="spellEnd"/>
      <w:r>
        <w:t xml:space="preserve">, </w:t>
      </w:r>
      <w:proofErr w:type="spellStart"/>
      <w:r>
        <w:t>consequat</w:t>
      </w:r>
      <w:proofErr w:type="spellEnd"/>
      <w:r>
        <w:t xml:space="preserve"> gravida </w:t>
      </w:r>
      <w:proofErr w:type="spellStart"/>
      <w:r>
        <w:t>volutpat</w:t>
      </w:r>
      <w:proofErr w:type="spellEnd"/>
      <w:r>
        <w:t xml:space="preserve"> ut, </w:t>
      </w:r>
      <w:proofErr w:type="spellStart"/>
      <w:r>
        <w:t>pharetra</w:t>
      </w:r>
      <w:proofErr w:type="spellEnd"/>
      <w:r>
        <w:t xml:space="preserve"> et </w:t>
      </w:r>
      <w:proofErr w:type="spellStart"/>
      <w:r>
        <w:t>nibh</w:t>
      </w:r>
      <w:proofErr w:type="spellEnd"/>
      <w:r>
        <w:t xml:space="preserve">. Mauris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dictum </w:t>
      </w:r>
      <w:proofErr w:type="spellStart"/>
      <w:r>
        <w:t>elementum</w:t>
      </w:r>
      <w:proofErr w:type="spellEnd"/>
      <w:r>
        <w:t xml:space="preserve"> ut vel eros. </w:t>
      </w:r>
      <w:proofErr w:type="spellStart"/>
      <w:r>
        <w:t>Pellentesque</w:t>
      </w:r>
      <w:proofErr w:type="spellEnd"/>
      <w:r>
        <w:t xml:space="preserve"> porta magna </w:t>
      </w:r>
      <w:proofErr w:type="spellStart"/>
      <w:r>
        <w:t>felis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nunc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ornare </w:t>
      </w:r>
      <w:proofErr w:type="spellStart"/>
      <w:r>
        <w:t>mattis</w:t>
      </w:r>
      <w:proofErr w:type="spellEnd"/>
      <w:r>
        <w:t xml:space="preserve"> orci a ornare. Nunc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maximus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, id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dapibus</w:t>
      </w:r>
      <w:proofErr w:type="spellEnd"/>
      <w:r>
        <w:t>.</w:t>
      </w:r>
    </w:p>
    <w:p w14:paraId="2B20AA0C" w14:textId="77777777" w:rsidR="009D341F" w:rsidRDefault="009D341F" w:rsidP="009D341F">
      <w:pPr>
        <w:pStyle w:val="Normale2"/>
      </w:pPr>
      <w:r>
        <w:t xml:space="preserve">Donec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non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Interdum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fames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ante </w:t>
      </w:r>
      <w:proofErr w:type="spellStart"/>
      <w:r>
        <w:t>ipsum</w:t>
      </w:r>
      <w:proofErr w:type="spellEnd"/>
      <w:r>
        <w:t xml:space="preserve"> primis in </w:t>
      </w:r>
      <w:proofErr w:type="spellStart"/>
      <w:r>
        <w:t>faucibus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non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, </w:t>
      </w:r>
      <w:proofErr w:type="spellStart"/>
      <w:r>
        <w:t>eget</w:t>
      </w:r>
      <w:proofErr w:type="spellEnd"/>
      <w:r>
        <w:t xml:space="preserve"> gravida </w:t>
      </w:r>
      <w:proofErr w:type="spellStart"/>
      <w:r>
        <w:t>nisl</w:t>
      </w:r>
      <w:proofErr w:type="spellEnd"/>
      <w:r>
        <w:t xml:space="preserve">. Morbi vitae odio non ante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et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, </w:t>
      </w:r>
      <w:proofErr w:type="spellStart"/>
      <w:r>
        <w:t>tortor</w:t>
      </w:r>
      <w:proofErr w:type="spellEnd"/>
      <w:r>
        <w:t xml:space="preserve"> non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non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ex.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ut dui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tempus ut, </w:t>
      </w:r>
      <w:proofErr w:type="spellStart"/>
      <w:r>
        <w:t>ultrices</w:t>
      </w:r>
      <w:proofErr w:type="spellEnd"/>
      <w:r>
        <w:t xml:space="preserve"> vitae </w:t>
      </w:r>
      <w:proofErr w:type="spellStart"/>
      <w:r>
        <w:t>justo</w:t>
      </w:r>
      <w:proofErr w:type="spellEnd"/>
      <w:r>
        <w:t xml:space="preserve">. Sed non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ex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non in </w:t>
      </w:r>
      <w:proofErr w:type="spellStart"/>
      <w:r>
        <w:t>velit</w:t>
      </w:r>
      <w:proofErr w:type="spellEnd"/>
      <w:r>
        <w:t xml:space="preserve">. Orci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 </w:t>
      </w:r>
      <w:proofErr w:type="spellStart"/>
      <w:r>
        <w:t>parturient</w:t>
      </w:r>
      <w:proofErr w:type="spellEnd"/>
      <w:r>
        <w:t xml:space="preserve"> </w:t>
      </w:r>
      <w:proofErr w:type="spellStart"/>
      <w:r>
        <w:t>montes</w:t>
      </w:r>
      <w:proofErr w:type="spellEnd"/>
      <w:r>
        <w:t xml:space="preserve">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</w:t>
      </w:r>
      <w:proofErr w:type="spellStart"/>
      <w:r>
        <w:t>mus</w:t>
      </w:r>
      <w:proofErr w:type="spellEnd"/>
      <w:r>
        <w:t>.</w:t>
      </w:r>
    </w:p>
    <w:p w14:paraId="1F286175" w14:textId="77777777" w:rsidR="009D341F" w:rsidRDefault="009D341F" w:rsidP="009D341F">
      <w:pPr>
        <w:pStyle w:val="Normale2"/>
      </w:pPr>
      <w:proofErr w:type="spellStart"/>
      <w:r>
        <w:t>Etiam</w:t>
      </w:r>
      <w:proofErr w:type="spellEnd"/>
      <w:r>
        <w:t xml:space="preserve"> sed magna id orci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commodo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orci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,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vitae. Sed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, porta vel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ullamcorper</w:t>
      </w:r>
      <w:proofErr w:type="spellEnd"/>
      <w:r>
        <w:t xml:space="preserve"> non eros.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, libero sed commodo </w:t>
      </w:r>
      <w:proofErr w:type="spellStart"/>
      <w:r>
        <w:t>mattis</w:t>
      </w:r>
      <w:proofErr w:type="spellEnd"/>
      <w:r>
        <w:t xml:space="preserve">,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nulla, a </w:t>
      </w:r>
      <w:proofErr w:type="spellStart"/>
      <w:r>
        <w:lastRenderedPageBreak/>
        <w:t>maximus</w:t>
      </w:r>
      <w:proofErr w:type="spellEnd"/>
      <w:r>
        <w:t xml:space="preserve"> dolor nunc sed urna. Nulla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massa,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vel. </w:t>
      </w:r>
      <w:proofErr w:type="spellStart"/>
      <w:r>
        <w:t>Suspendisse</w:t>
      </w:r>
      <w:proofErr w:type="spellEnd"/>
      <w:r>
        <w:t xml:space="preserve"> libero </w:t>
      </w:r>
      <w:proofErr w:type="spellStart"/>
      <w:r>
        <w:t>lectus</w:t>
      </w:r>
      <w:proofErr w:type="spellEnd"/>
      <w:r>
        <w:t xml:space="preserve">,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porta id,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ante.</w:t>
      </w:r>
    </w:p>
    <w:p w14:paraId="6B2F89D6" w14:textId="77777777" w:rsidR="009D341F" w:rsidRDefault="009D341F" w:rsidP="009D341F">
      <w:pPr>
        <w:pStyle w:val="Normale2"/>
      </w:pPr>
      <w:proofErr w:type="spellStart"/>
      <w:r>
        <w:t>Quisque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, </w:t>
      </w:r>
      <w:proofErr w:type="spellStart"/>
      <w:r>
        <w:t>velit</w:t>
      </w:r>
      <w:proofErr w:type="spellEnd"/>
      <w:r>
        <w:t xml:space="preserve"> ut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, </w:t>
      </w:r>
      <w:proofErr w:type="spellStart"/>
      <w:r>
        <w:t>lacus</w:t>
      </w:r>
      <w:proofErr w:type="spellEnd"/>
      <w:r>
        <w:t xml:space="preserve"> ex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ligula </w:t>
      </w:r>
      <w:proofErr w:type="spellStart"/>
      <w:r>
        <w:t>erat</w:t>
      </w:r>
      <w:proofErr w:type="spellEnd"/>
      <w:r>
        <w:t xml:space="preserve"> vitae </w:t>
      </w:r>
      <w:proofErr w:type="spellStart"/>
      <w:r>
        <w:t>tortor</w:t>
      </w:r>
      <w:proofErr w:type="spellEnd"/>
      <w:r>
        <w:t xml:space="preserve">. Cras </w:t>
      </w:r>
      <w:proofErr w:type="spellStart"/>
      <w:r>
        <w:t>rutrum</w:t>
      </w:r>
      <w:proofErr w:type="spellEnd"/>
      <w:r>
        <w:t xml:space="preserve">, odio vel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,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,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mi est </w:t>
      </w:r>
      <w:proofErr w:type="spellStart"/>
      <w:r>
        <w:t>at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vel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ante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commodo ante lacinia.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libero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libero molestie,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,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in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nibh</w:t>
      </w:r>
      <w:proofErr w:type="spellEnd"/>
      <w:r>
        <w:t>.</w:t>
      </w:r>
    </w:p>
    <w:p w14:paraId="19C7C9C3" w14:textId="77777777" w:rsidR="009D341F" w:rsidRDefault="009D341F" w:rsidP="009D341F">
      <w:pPr>
        <w:pStyle w:val="Normale2"/>
      </w:pPr>
      <w:proofErr w:type="spellStart"/>
      <w:r>
        <w:t>Maecenas</w:t>
      </w:r>
      <w:proofErr w:type="spellEnd"/>
      <w:r>
        <w:t xml:space="preserve"> lacinia ut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Donec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ante id </w:t>
      </w:r>
      <w:proofErr w:type="spellStart"/>
      <w:r>
        <w:t>laoreet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molestie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ante </w:t>
      </w:r>
      <w:proofErr w:type="spellStart"/>
      <w:r>
        <w:t>ante</w:t>
      </w:r>
      <w:proofErr w:type="spellEnd"/>
      <w:r>
        <w:t xml:space="preserve">, </w:t>
      </w:r>
      <w:proofErr w:type="spellStart"/>
      <w:r>
        <w:t>consequat</w:t>
      </w:r>
      <w:proofErr w:type="spellEnd"/>
      <w:r>
        <w:t xml:space="preserve"> gravida </w:t>
      </w:r>
      <w:proofErr w:type="spellStart"/>
      <w:r>
        <w:t>volutpat</w:t>
      </w:r>
      <w:proofErr w:type="spellEnd"/>
      <w:r>
        <w:t xml:space="preserve"> ut, </w:t>
      </w:r>
      <w:proofErr w:type="spellStart"/>
      <w:r>
        <w:t>pharetra</w:t>
      </w:r>
      <w:proofErr w:type="spellEnd"/>
      <w:r>
        <w:t xml:space="preserve"> et </w:t>
      </w:r>
      <w:proofErr w:type="spellStart"/>
      <w:r>
        <w:t>nibh</w:t>
      </w:r>
      <w:proofErr w:type="spellEnd"/>
      <w:r>
        <w:t xml:space="preserve">. Mauris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dictum </w:t>
      </w:r>
      <w:proofErr w:type="spellStart"/>
      <w:r>
        <w:t>elementum</w:t>
      </w:r>
      <w:proofErr w:type="spellEnd"/>
      <w:r>
        <w:t xml:space="preserve"> ut vel eros. </w:t>
      </w:r>
      <w:proofErr w:type="spellStart"/>
      <w:r>
        <w:t>Pellentesque</w:t>
      </w:r>
      <w:proofErr w:type="spellEnd"/>
      <w:r>
        <w:t xml:space="preserve"> porta magna </w:t>
      </w:r>
      <w:proofErr w:type="spellStart"/>
      <w:r>
        <w:t>felis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nunc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ornare </w:t>
      </w:r>
      <w:proofErr w:type="spellStart"/>
      <w:r>
        <w:t>mattis</w:t>
      </w:r>
      <w:proofErr w:type="spellEnd"/>
      <w:r>
        <w:t xml:space="preserve"> orci a ornare. Nunc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maximus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, id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dapibus</w:t>
      </w:r>
      <w:proofErr w:type="spellEnd"/>
      <w:r>
        <w:t>.</w:t>
      </w:r>
    </w:p>
    <w:p w14:paraId="2093EA6D" w14:textId="77777777" w:rsidR="009D341F" w:rsidRDefault="009D341F" w:rsidP="009D341F">
      <w:pPr>
        <w:pStyle w:val="Normale2"/>
      </w:pPr>
      <w:r>
        <w:t xml:space="preserve">Donec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non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Interdum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fames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ante </w:t>
      </w:r>
      <w:proofErr w:type="spellStart"/>
      <w:r>
        <w:t>ipsum</w:t>
      </w:r>
      <w:proofErr w:type="spellEnd"/>
      <w:r>
        <w:t xml:space="preserve"> primis in </w:t>
      </w:r>
      <w:proofErr w:type="spellStart"/>
      <w:r>
        <w:t>faucibus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non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, </w:t>
      </w:r>
      <w:proofErr w:type="spellStart"/>
      <w:r>
        <w:t>eget</w:t>
      </w:r>
      <w:proofErr w:type="spellEnd"/>
      <w:r>
        <w:t xml:space="preserve"> gravida </w:t>
      </w:r>
      <w:proofErr w:type="spellStart"/>
      <w:r>
        <w:t>nisl</w:t>
      </w:r>
      <w:proofErr w:type="spellEnd"/>
      <w:r>
        <w:t xml:space="preserve">. Morbi vitae odio non ante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et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, </w:t>
      </w:r>
      <w:proofErr w:type="spellStart"/>
      <w:r>
        <w:t>tortor</w:t>
      </w:r>
      <w:proofErr w:type="spellEnd"/>
      <w:r>
        <w:t xml:space="preserve"> non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non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ex.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ut dui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tempus ut, </w:t>
      </w:r>
      <w:proofErr w:type="spellStart"/>
      <w:r>
        <w:t>ultrices</w:t>
      </w:r>
      <w:proofErr w:type="spellEnd"/>
      <w:r>
        <w:t xml:space="preserve"> vitae </w:t>
      </w:r>
      <w:proofErr w:type="spellStart"/>
      <w:r>
        <w:t>justo</w:t>
      </w:r>
      <w:proofErr w:type="spellEnd"/>
      <w:r>
        <w:t xml:space="preserve">. Sed non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ex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non in </w:t>
      </w:r>
      <w:proofErr w:type="spellStart"/>
      <w:r>
        <w:t>velit</w:t>
      </w:r>
      <w:proofErr w:type="spellEnd"/>
      <w:r>
        <w:t xml:space="preserve">. Orci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 </w:t>
      </w:r>
      <w:proofErr w:type="spellStart"/>
      <w:r>
        <w:t>parturient</w:t>
      </w:r>
      <w:proofErr w:type="spellEnd"/>
      <w:r>
        <w:t xml:space="preserve"> </w:t>
      </w:r>
      <w:proofErr w:type="spellStart"/>
      <w:r>
        <w:t>montes</w:t>
      </w:r>
      <w:proofErr w:type="spellEnd"/>
      <w:r>
        <w:t xml:space="preserve">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</w:t>
      </w:r>
      <w:proofErr w:type="spellStart"/>
      <w:r>
        <w:t>mus</w:t>
      </w:r>
      <w:proofErr w:type="spellEnd"/>
      <w:r>
        <w:t>.</w:t>
      </w:r>
    </w:p>
    <w:p w14:paraId="65950DFE" w14:textId="77777777" w:rsidR="009D341F" w:rsidRDefault="009D341F" w:rsidP="009D341F">
      <w:pPr>
        <w:pStyle w:val="Normale2"/>
      </w:pPr>
      <w:proofErr w:type="spellStart"/>
      <w:r>
        <w:t>Etiam</w:t>
      </w:r>
      <w:proofErr w:type="spellEnd"/>
      <w:r>
        <w:t xml:space="preserve"> sed magna id orci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commodo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orci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,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vitae. Sed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, porta vel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ullamcorper</w:t>
      </w:r>
      <w:proofErr w:type="spellEnd"/>
      <w:r>
        <w:t xml:space="preserve"> non eros.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, libero sed commodo </w:t>
      </w:r>
      <w:proofErr w:type="spellStart"/>
      <w:r>
        <w:t>mattis</w:t>
      </w:r>
      <w:proofErr w:type="spellEnd"/>
      <w:r>
        <w:t xml:space="preserve">,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nulla, a </w:t>
      </w:r>
      <w:proofErr w:type="spellStart"/>
      <w:r>
        <w:lastRenderedPageBreak/>
        <w:t>maximus</w:t>
      </w:r>
      <w:proofErr w:type="spellEnd"/>
      <w:r>
        <w:t xml:space="preserve"> dolor nunc sed urna. Nulla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massa,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vel. </w:t>
      </w:r>
      <w:proofErr w:type="spellStart"/>
      <w:r>
        <w:t>Suspendisse</w:t>
      </w:r>
      <w:proofErr w:type="spellEnd"/>
      <w:r>
        <w:t xml:space="preserve"> libero </w:t>
      </w:r>
      <w:proofErr w:type="spellStart"/>
      <w:r>
        <w:t>lectus</w:t>
      </w:r>
      <w:proofErr w:type="spellEnd"/>
      <w:r>
        <w:t xml:space="preserve">,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porta id,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ante.</w:t>
      </w:r>
    </w:p>
    <w:p w14:paraId="2246C488" w14:textId="77777777" w:rsidR="009D341F" w:rsidRDefault="009D341F" w:rsidP="009D341F">
      <w:pPr>
        <w:pStyle w:val="Normale2"/>
      </w:pPr>
      <w:proofErr w:type="spellStart"/>
      <w:r>
        <w:t>Quisque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, </w:t>
      </w:r>
      <w:proofErr w:type="spellStart"/>
      <w:r>
        <w:t>velit</w:t>
      </w:r>
      <w:proofErr w:type="spellEnd"/>
      <w:r>
        <w:t xml:space="preserve"> ut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, </w:t>
      </w:r>
      <w:proofErr w:type="spellStart"/>
      <w:r>
        <w:t>lacus</w:t>
      </w:r>
      <w:proofErr w:type="spellEnd"/>
      <w:r>
        <w:t xml:space="preserve"> ex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ligula </w:t>
      </w:r>
      <w:proofErr w:type="spellStart"/>
      <w:r>
        <w:t>erat</w:t>
      </w:r>
      <w:proofErr w:type="spellEnd"/>
      <w:r>
        <w:t xml:space="preserve"> vitae </w:t>
      </w:r>
      <w:proofErr w:type="spellStart"/>
      <w:r>
        <w:t>tortor</w:t>
      </w:r>
      <w:proofErr w:type="spellEnd"/>
      <w:r>
        <w:t xml:space="preserve">. Cras </w:t>
      </w:r>
      <w:proofErr w:type="spellStart"/>
      <w:r>
        <w:t>rutrum</w:t>
      </w:r>
      <w:proofErr w:type="spellEnd"/>
      <w:r>
        <w:t xml:space="preserve">, odio vel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,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,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mi est </w:t>
      </w:r>
      <w:proofErr w:type="spellStart"/>
      <w:r>
        <w:t>at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vel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ante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commodo ante lacinia.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libero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libero molestie,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,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in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nibh</w:t>
      </w:r>
      <w:proofErr w:type="spellEnd"/>
      <w:r>
        <w:t>.</w:t>
      </w:r>
    </w:p>
    <w:p w14:paraId="0FEE6788" w14:textId="77777777" w:rsidR="009D341F" w:rsidRDefault="009D341F" w:rsidP="009D341F">
      <w:pPr>
        <w:pStyle w:val="Normale2"/>
      </w:pPr>
      <w:proofErr w:type="spellStart"/>
      <w:r>
        <w:t>Maecenas</w:t>
      </w:r>
      <w:proofErr w:type="spellEnd"/>
      <w:r>
        <w:t xml:space="preserve"> lacinia ut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Donec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ante id </w:t>
      </w:r>
      <w:proofErr w:type="spellStart"/>
      <w:r>
        <w:t>laoreet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molestie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ante </w:t>
      </w:r>
      <w:proofErr w:type="spellStart"/>
      <w:r>
        <w:t>ante</w:t>
      </w:r>
      <w:proofErr w:type="spellEnd"/>
      <w:r>
        <w:t xml:space="preserve">, </w:t>
      </w:r>
      <w:proofErr w:type="spellStart"/>
      <w:r>
        <w:t>consequat</w:t>
      </w:r>
      <w:proofErr w:type="spellEnd"/>
      <w:r>
        <w:t xml:space="preserve"> gravida </w:t>
      </w:r>
      <w:proofErr w:type="spellStart"/>
      <w:r>
        <w:t>volutpat</w:t>
      </w:r>
      <w:proofErr w:type="spellEnd"/>
      <w:r>
        <w:t xml:space="preserve"> ut, </w:t>
      </w:r>
      <w:proofErr w:type="spellStart"/>
      <w:r>
        <w:t>pharetra</w:t>
      </w:r>
      <w:proofErr w:type="spellEnd"/>
      <w:r>
        <w:t xml:space="preserve"> et </w:t>
      </w:r>
      <w:proofErr w:type="spellStart"/>
      <w:r>
        <w:t>nibh</w:t>
      </w:r>
      <w:proofErr w:type="spellEnd"/>
      <w:r>
        <w:t xml:space="preserve">. Mauris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dictum </w:t>
      </w:r>
      <w:proofErr w:type="spellStart"/>
      <w:r>
        <w:t>elementum</w:t>
      </w:r>
      <w:proofErr w:type="spellEnd"/>
      <w:r>
        <w:t xml:space="preserve"> ut vel eros. </w:t>
      </w:r>
      <w:proofErr w:type="spellStart"/>
      <w:r>
        <w:t>Pellentesque</w:t>
      </w:r>
      <w:proofErr w:type="spellEnd"/>
      <w:r>
        <w:t xml:space="preserve"> porta magna </w:t>
      </w:r>
      <w:proofErr w:type="spellStart"/>
      <w:r>
        <w:t>felis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nunc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ornare </w:t>
      </w:r>
      <w:proofErr w:type="spellStart"/>
      <w:r>
        <w:t>mattis</w:t>
      </w:r>
      <w:proofErr w:type="spellEnd"/>
      <w:r>
        <w:t xml:space="preserve"> orci a ornare. Nunc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maximus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, id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dapibus</w:t>
      </w:r>
      <w:proofErr w:type="spellEnd"/>
      <w:r>
        <w:t>.</w:t>
      </w:r>
    </w:p>
    <w:p w14:paraId="480682E1" w14:textId="77777777" w:rsidR="009D341F" w:rsidRDefault="009D341F" w:rsidP="009D341F">
      <w:pPr>
        <w:pStyle w:val="Normale2"/>
      </w:pPr>
      <w:r>
        <w:t xml:space="preserve">Donec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non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Interdum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fames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ante </w:t>
      </w:r>
      <w:proofErr w:type="spellStart"/>
      <w:r>
        <w:t>ipsum</w:t>
      </w:r>
      <w:proofErr w:type="spellEnd"/>
      <w:r>
        <w:t xml:space="preserve"> primis in </w:t>
      </w:r>
      <w:proofErr w:type="spellStart"/>
      <w:r>
        <w:t>faucibus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non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, </w:t>
      </w:r>
      <w:proofErr w:type="spellStart"/>
      <w:r>
        <w:t>eget</w:t>
      </w:r>
      <w:proofErr w:type="spellEnd"/>
      <w:r>
        <w:t xml:space="preserve"> gravida </w:t>
      </w:r>
      <w:proofErr w:type="spellStart"/>
      <w:r>
        <w:t>nisl</w:t>
      </w:r>
      <w:proofErr w:type="spellEnd"/>
      <w:r>
        <w:t xml:space="preserve">. Morbi vitae odio non ante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et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, </w:t>
      </w:r>
      <w:proofErr w:type="spellStart"/>
      <w:r>
        <w:t>tortor</w:t>
      </w:r>
      <w:proofErr w:type="spellEnd"/>
      <w:r>
        <w:t xml:space="preserve"> non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non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ex.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ut dui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tempus ut, </w:t>
      </w:r>
      <w:proofErr w:type="spellStart"/>
      <w:r>
        <w:t>ultrices</w:t>
      </w:r>
      <w:proofErr w:type="spellEnd"/>
      <w:r>
        <w:t xml:space="preserve"> vitae </w:t>
      </w:r>
      <w:proofErr w:type="spellStart"/>
      <w:r>
        <w:t>justo</w:t>
      </w:r>
      <w:proofErr w:type="spellEnd"/>
      <w:r>
        <w:t xml:space="preserve">. Sed non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ex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non in </w:t>
      </w:r>
      <w:proofErr w:type="spellStart"/>
      <w:r>
        <w:t>velit</w:t>
      </w:r>
      <w:proofErr w:type="spellEnd"/>
      <w:r>
        <w:t xml:space="preserve">. Orci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 </w:t>
      </w:r>
      <w:proofErr w:type="spellStart"/>
      <w:r>
        <w:t>parturient</w:t>
      </w:r>
      <w:proofErr w:type="spellEnd"/>
      <w:r>
        <w:t xml:space="preserve"> </w:t>
      </w:r>
      <w:proofErr w:type="spellStart"/>
      <w:r>
        <w:t>montes</w:t>
      </w:r>
      <w:proofErr w:type="spellEnd"/>
      <w:r>
        <w:t xml:space="preserve">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</w:t>
      </w:r>
      <w:proofErr w:type="spellStart"/>
      <w:r>
        <w:t>mus</w:t>
      </w:r>
      <w:proofErr w:type="spellEnd"/>
      <w:r>
        <w:t>.</w:t>
      </w:r>
    </w:p>
    <w:p w14:paraId="3CD7CD9A" w14:textId="77777777" w:rsidR="009D341F" w:rsidRDefault="009D341F" w:rsidP="009D341F">
      <w:pPr>
        <w:pStyle w:val="Normale2"/>
      </w:pPr>
      <w:proofErr w:type="spellStart"/>
      <w:r>
        <w:t>Etiam</w:t>
      </w:r>
      <w:proofErr w:type="spellEnd"/>
      <w:r>
        <w:t xml:space="preserve"> sed magna id orci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commodo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orci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,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vitae. Sed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, porta vel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ullamcorper</w:t>
      </w:r>
      <w:proofErr w:type="spellEnd"/>
      <w:r>
        <w:t xml:space="preserve"> non eros.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, libero sed commodo </w:t>
      </w:r>
      <w:proofErr w:type="spellStart"/>
      <w:r>
        <w:t>mattis</w:t>
      </w:r>
      <w:proofErr w:type="spellEnd"/>
      <w:r>
        <w:t xml:space="preserve">,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nulla, a </w:t>
      </w:r>
      <w:proofErr w:type="spellStart"/>
      <w:r>
        <w:lastRenderedPageBreak/>
        <w:t>maximus</w:t>
      </w:r>
      <w:proofErr w:type="spellEnd"/>
      <w:r>
        <w:t xml:space="preserve"> dolor nunc sed urna. Nulla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massa,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vel. </w:t>
      </w:r>
      <w:proofErr w:type="spellStart"/>
      <w:r>
        <w:t>Suspendisse</w:t>
      </w:r>
      <w:proofErr w:type="spellEnd"/>
      <w:r>
        <w:t xml:space="preserve"> libero </w:t>
      </w:r>
      <w:proofErr w:type="spellStart"/>
      <w:r>
        <w:t>lectus</w:t>
      </w:r>
      <w:proofErr w:type="spellEnd"/>
      <w:r>
        <w:t xml:space="preserve">,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porta id,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ante.</w:t>
      </w:r>
    </w:p>
    <w:p w14:paraId="3DF75AF2" w14:textId="77777777" w:rsidR="009D341F" w:rsidRPr="00F14CC2" w:rsidRDefault="009D341F" w:rsidP="009D341F">
      <w:pPr>
        <w:pStyle w:val="Normale2"/>
        <w:ind w:left="0" w:firstLine="0"/>
        <w:rPr>
          <w:sz w:val="20"/>
          <w:szCs w:val="20"/>
        </w:rPr>
      </w:pPr>
    </w:p>
    <w:p w14:paraId="5568D320" w14:textId="77777777" w:rsidR="009D341F" w:rsidRPr="00F14CC2" w:rsidRDefault="009D341F" w:rsidP="009D341F">
      <w:pPr>
        <w:pStyle w:val="Normale2"/>
        <w:ind w:left="0" w:firstLine="0"/>
        <w:rPr>
          <w:sz w:val="20"/>
          <w:szCs w:val="20"/>
        </w:rPr>
      </w:pPr>
    </w:p>
    <w:p w14:paraId="69AD83E5" w14:textId="3CDBD955" w:rsidR="00F14CC2" w:rsidRPr="00F14CC2" w:rsidRDefault="00F14CC2" w:rsidP="00F14CC2">
      <w:pPr>
        <w:pStyle w:val="Normale2"/>
        <w:ind w:left="0" w:firstLine="0"/>
        <w:jc w:val="right"/>
      </w:pPr>
      <w:r>
        <w:t>Nome Cognome</w:t>
      </w:r>
    </w:p>
    <w:sectPr w:rsidR="00F14CC2" w:rsidRPr="00F14CC2" w:rsidSect="009D341F">
      <w:headerReference w:type="default" r:id="rId10"/>
      <w:type w:val="continuous"/>
      <w:pgSz w:w="9356" w:h="1275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3420" w14:textId="77777777" w:rsidR="007C724C" w:rsidRDefault="007C724C" w:rsidP="00D21EB5">
      <w:pPr>
        <w:spacing w:line="240" w:lineRule="auto"/>
      </w:pPr>
      <w:r>
        <w:separator/>
      </w:r>
    </w:p>
  </w:endnote>
  <w:endnote w:type="continuationSeparator" w:id="0">
    <w:p w14:paraId="4D11A1D0" w14:textId="77777777" w:rsidR="007C724C" w:rsidRDefault="007C724C" w:rsidP="00D21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47474" w:themeColor="background2" w:themeShade="80"/>
      </w:rPr>
      <w:id w:val="-220676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8AF8D12" w14:textId="77777777" w:rsidR="007335A6" w:rsidRPr="009725BA" w:rsidRDefault="007335A6" w:rsidP="007335A6">
        <w:pPr>
          <w:pStyle w:val="Pidipagina"/>
          <w:jc w:val="center"/>
          <w:rPr>
            <w:color w:val="747474" w:themeColor="background2" w:themeShade="80"/>
            <w:sz w:val="20"/>
            <w:szCs w:val="20"/>
          </w:rPr>
        </w:pPr>
      </w:p>
      <w:p w14:paraId="61C3CFCB" w14:textId="77777777" w:rsidR="007335A6" w:rsidRPr="009725BA" w:rsidRDefault="007335A6" w:rsidP="007335A6">
        <w:pPr>
          <w:pStyle w:val="Pidipagina"/>
          <w:jc w:val="center"/>
          <w:rPr>
            <w:color w:val="747474" w:themeColor="background2" w:themeShade="80"/>
            <w:sz w:val="20"/>
            <w:szCs w:val="20"/>
          </w:rPr>
        </w:pPr>
      </w:p>
      <w:p w14:paraId="300779EF" w14:textId="77777777" w:rsidR="007335A6" w:rsidRDefault="007335A6" w:rsidP="007335A6">
        <w:pPr>
          <w:pStyle w:val="Pidipagina"/>
          <w:jc w:val="center"/>
          <w:rPr>
            <w:color w:val="747474" w:themeColor="background2" w:themeShade="80"/>
            <w:sz w:val="20"/>
            <w:szCs w:val="20"/>
          </w:rPr>
        </w:pPr>
        <w:r w:rsidRPr="009725BA">
          <w:rPr>
            <w:color w:val="747474" w:themeColor="background2" w:themeShade="80"/>
            <w:sz w:val="20"/>
            <w:szCs w:val="20"/>
          </w:rPr>
          <w:fldChar w:fldCharType="begin"/>
        </w:r>
        <w:r w:rsidRPr="009725BA">
          <w:rPr>
            <w:color w:val="747474" w:themeColor="background2" w:themeShade="80"/>
            <w:sz w:val="20"/>
            <w:szCs w:val="20"/>
          </w:rPr>
          <w:instrText>PAGE   \* MERGEFORMAT</w:instrText>
        </w:r>
        <w:r w:rsidRPr="009725BA">
          <w:rPr>
            <w:color w:val="747474" w:themeColor="background2" w:themeShade="80"/>
            <w:sz w:val="20"/>
            <w:szCs w:val="20"/>
          </w:rPr>
          <w:fldChar w:fldCharType="separate"/>
        </w:r>
        <w:r>
          <w:rPr>
            <w:color w:val="747474" w:themeColor="background2" w:themeShade="80"/>
            <w:sz w:val="20"/>
            <w:szCs w:val="20"/>
          </w:rPr>
          <w:t>2</w:t>
        </w:r>
        <w:r w:rsidRPr="009725BA">
          <w:rPr>
            <w:color w:val="747474" w:themeColor="background2" w:themeShade="80"/>
            <w:sz w:val="20"/>
            <w:szCs w:val="20"/>
          </w:rPr>
          <w:fldChar w:fldCharType="end"/>
        </w:r>
      </w:p>
    </w:sdtContent>
  </w:sdt>
  <w:p w14:paraId="3382E5C9" w14:textId="77777777" w:rsidR="00DA0DB3" w:rsidRDefault="00DA0DB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47474" w:themeColor="background2" w:themeShade="80"/>
      </w:rPr>
      <w:id w:val="-200334248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4747289" w14:textId="77777777" w:rsidR="009D341F" w:rsidRPr="009725BA" w:rsidRDefault="009D341F">
        <w:pPr>
          <w:pStyle w:val="Pidipagina"/>
          <w:jc w:val="center"/>
          <w:rPr>
            <w:color w:val="747474" w:themeColor="background2" w:themeShade="80"/>
            <w:sz w:val="20"/>
            <w:szCs w:val="20"/>
          </w:rPr>
        </w:pPr>
      </w:p>
      <w:p w14:paraId="025A9CB5" w14:textId="77777777" w:rsidR="009D341F" w:rsidRPr="009725BA" w:rsidRDefault="009D341F">
        <w:pPr>
          <w:pStyle w:val="Pidipagina"/>
          <w:jc w:val="center"/>
          <w:rPr>
            <w:color w:val="747474" w:themeColor="background2" w:themeShade="80"/>
            <w:sz w:val="20"/>
            <w:szCs w:val="20"/>
          </w:rPr>
        </w:pPr>
      </w:p>
      <w:p w14:paraId="693A824D" w14:textId="29DDA1D6" w:rsidR="009D341F" w:rsidRPr="009725BA" w:rsidRDefault="00000000">
        <w:pPr>
          <w:pStyle w:val="Pidipagina"/>
          <w:jc w:val="center"/>
          <w:rPr>
            <w:color w:val="747474" w:themeColor="background2" w:themeShade="80"/>
            <w:sz w:val="20"/>
            <w:szCs w:val="20"/>
          </w:rPr>
        </w:pPr>
      </w:p>
    </w:sdtContent>
  </w:sdt>
  <w:p w14:paraId="04A5A6CF" w14:textId="77777777" w:rsidR="009D341F" w:rsidRPr="009725BA" w:rsidRDefault="009D341F">
    <w:pPr>
      <w:pStyle w:val="Pidipagina"/>
      <w:rPr>
        <w:color w:val="747474" w:themeColor="background2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47474" w:themeColor="background2" w:themeShade="80"/>
      </w:rPr>
      <w:id w:val="-126607074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6C91267" w14:textId="77777777" w:rsidR="007335A6" w:rsidRPr="009725BA" w:rsidRDefault="007335A6">
        <w:pPr>
          <w:pStyle w:val="Pidipagina"/>
          <w:jc w:val="center"/>
          <w:rPr>
            <w:color w:val="747474" w:themeColor="background2" w:themeShade="80"/>
            <w:sz w:val="20"/>
            <w:szCs w:val="20"/>
          </w:rPr>
        </w:pPr>
      </w:p>
      <w:p w14:paraId="0AD3C9BF" w14:textId="77777777" w:rsidR="007335A6" w:rsidRPr="009725BA" w:rsidRDefault="007335A6">
        <w:pPr>
          <w:pStyle w:val="Pidipagina"/>
          <w:jc w:val="center"/>
          <w:rPr>
            <w:color w:val="747474" w:themeColor="background2" w:themeShade="80"/>
            <w:sz w:val="20"/>
            <w:szCs w:val="20"/>
          </w:rPr>
        </w:pPr>
      </w:p>
      <w:p w14:paraId="79EF4D12" w14:textId="77777777" w:rsidR="007335A6" w:rsidRPr="009725BA" w:rsidRDefault="007335A6">
        <w:pPr>
          <w:pStyle w:val="Pidipagina"/>
          <w:jc w:val="center"/>
          <w:rPr>
            <w:color w:val="747474" w:themeColor="background2" w:themeShade="80"/>
            <w:sz w:val="20"/>
            <w:szCs w:val="20"/>
          </w:rPr>
        </w:pPr>
        <w:r w:rsidRPr="009725BA">
          <w:rPr>
            <w:color w:val="747474" w:themeColor="background2" w:themeShade="80"/>
            <w:sz w:val="20"/>
            <w:szCs w:val="20"/>
          </w:rPr>
          <w:fldChar w:fldCharType="begin"/>
        </w:r>
        <w:r w:rsidRPr="009725BA">
          <w:rPr>
            <w:color w:val="747474" w:themeColor="background2" w:themeShade="80"/>
            <w:sz w:val="20"/>
            <w:szCs w:val="20"/>
          </w:rPr>
          <w:instrText>PAGE   \* MERGEFORMAT</w:instrText>
        </w:r>
        <w:r w:rsidRPr="009725BA">
          <w:rPr>
            <w:color w:val="747474" w:themeColor="background2" w:themeShade="80"/>
            <w:sz w:val="20"/>
            <w:szCs w:val="20"/>
          </w:rPr>
          <w:fldChar w:fldCharType="separate"/>
        </w:r>
        <w:r w:rsidRPr="009725BA">
          <w:rPr>
            <w:color w:val="747474" w:themeColor="background2" w:themeShade="80"/>
            <w:sz w:val="20"/>
            <w:szCs w:val="20"/>
          </w:rPr>
          <w:t>2</w:t>
        </w:r>
        <w:r w:rsidRPr="009725BA">
          <w:rPr>
            <w:color w:val="747474" w:themeColor="background2" w:themeShade="80"/>
            <w:sz w:val="20"/>
            <w:szCs w:val="20"/>
          </w:rPr>
          <w:fldChar w:fldCharType="end"/>
        </w:r>
      </w:p>
    </w:sdtContent>
  </w:sdt>
  <w:p w14:paraId="6C6C9D94" w14:textId="77777777" w:rsidR="007335A6" w:rsidRPr="009725BA" w:rsidRDefault="007335A6">
    <w:pPr>
      <w:pStyle w:val="Pidipagina"/>
      <w:rPr>
        <w:color w:val="747474" w:themeColor="background2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19B12" w14:textId="77777777" w:rsidR="007C724C" w:rsidRDefault="007C724C" w:rsidP="00D21EB5">
      <w:pPr>
        <w:spacing w:line="240" w:lineRule="auto"/>
      </w:pPr>
      <w:r>
        <w:separator/>
      </w:r>
    </w:p>
  </w:footnote>
  <w:footnote w:type="continuationSeparator" w:id="0">
    <w:p w14:paraId="335BCDDD" w14:textId="77777777" w:rsidR="007C724C" w:rsidRDefault="007C724C" w:rsidP="00D21EB5">
      <w:pPr>
        <w:spacing w:line="240" w:lineRule="auto"/>
      </w:pPr>
      <w:r>
        <w:continuationSeparator/>
      </w:r>
    </w:p>
  </w:footnote>
  <w:footnote w:id="1">
    <w:p w14:paraId="21626DF2" w14:textId="77777777" w:rsidR="009D341F" w:rsidRPr="00420C1C" w:rsidRDefault="009D341F" w:rsidP="00B47F56">
      <w:pPr>
        <w:pStyle w:val="Note"/>
      </w:pPr>
      <w:r w:rsidRPr="00420C1C">
        <w:rPr>
          <w:rStyle w:val="Rimandonotaapidipagina"/>
          <w:szCs w:val="18"/>
        </w:rPr>
        <w:footnoteRef/>
      </w:r>
      <w:r w:rsidRPr="00420C1C">
        <w:t xml:space="preserve"> </w:t>
      </w:r>
      <w:proofErr w:type="spellStart"/>
      <w:r w:rsidRPr="00420C1C">
        <w:t>Lorem</w:t>
      </w:r>
      <w:proofErr w:type="spellEnd"/>
      <w:r w:rsidRPr="00420C1C">
        <w:t xml:space="preserve"> </w:t>
      </w:r>
      <w:proofErr w:type="spellStart"/>
      <w:r w:rsidRPr="00420C1C">
        <w:t>ipsum</w:t>
      </w:r>
      <w:proofErr w:type="spellEnd"/>
      <w:r w:rsidRPr="00420C1C">
        <w:t xml:space="preserve"> dolor </w:t>
      </w:r>
      <w:proofErr w:type="spellStart"/>
      <w:r w:rsidRPr="00420C1C">
        <w:t>sit</w:t>
      </w:r>
      <w:proofErr w:type="spellEnd"/>
      <w:r w:rsidRPr="00420C1C">
        <w:t xml:space="preserve"> </w:t>
      </w:r>
      <w:proofErr w:type="spellStart"/>
      <w:r w:rsidRPr="00420C1C">
        <w:t>amet</w:t>
      </w:r>
      <w:proofErr w:type="spellEnd"/>
      <w:r w:rsidRPr="00420C1C">
        <w:t xml:space="preserve">, </w:t>
      </w:r>
      <w:proofErr w:type="spellStart"/>
      <w:r w:rsidRPr="00420C1C">
        <w:t>consectetur</w:t>
      </w:r>
      <w:proofErr w:type="spellEnd"/>
      <w:r w:rsidRPr="00420C1C">
        <w:t xml:space="preserve"> </w:t>
      </w:r>
      <w:proofErr w:type="spellStart"/>
      <w:r w:rsidRPr="00420C1C">
        <w:t>adipiscing</w:t>
      </w:r>
      <w:proofErr w:type="spellEnd"/>
      <w:r w:rsidRPr="00420C1C">
        <w:t xml:space="preserve"> </w:t>
      </w:r>
      <w:proofErr w:type="spellStart"/>
      <w:r w:rsidRPr="00420C1C">
        <w:t>elit</w:t>
      </w:r>
      <w:proofErr w:type="spellEnd"/>
      <w:r w:rsidRPr="00420C1C">
        <w:t xml:space="preserve">. </w:t>
      </w:r>
      <w:proofErr w:type="spellStart"/>
      <w:r w:rsidRPr="00420C1C">
        <w:t>Fusce</w:t>
      </w:r>
      <w:proofErr w:type="spellEnd"/>
      <w:r w:rsidRPr="00420C1C">
        <w:t xml:space="preserve"> vel </w:t>
      </w:r>
      <w:proofErr w:type="spellStart"/>
      <w:r w:rsidRPr="00420C1C">
        <w:t>augue</w:t>
      </w:r>
      <w:proofErr w:type="spellEnd"/>
      <w:r w:rsidRPr="00420C1C">
        <w:t xml:space="preserve"> </w:t>
      </w:r>
      <w:proofErr w:type="spellStart"/>
      <w:r w:rsidRPr="00420C1C">
        <w:t>varius</w:t>
      </w:r>
      <w:proofErr w:type="spellEnd"/>
      <w:r w:rsidRPr="00420C1C">
        <w:t xml:space="preserve">, </w:t>
      </w:r>
      <w:proofErr w:type="spellStart"/>
      <w:r w:rsidRPr="00420C1C">
        <w:t>sodales</w:t>
      </w:r>
      <w:proofErr w:type="spellEnd"/>
      <w:r w:rsidRPr="00420C1C">
        <w:t xml:space="preserve"> </w:t>
      </w:r>
      <w:proofErr w:type="spellStart"/>
      <w:r w:rsidRPr="00420C1C">
        <w:t>ipsum</w:t>
      </w:r>
      <w:proofErr w:type="spellEnd"/>
      <w:r w:rsidRPr="00420C1C">
        <w:t xml:space="preserve"> </w:t>
      </w:r>
      <w:proofErr w:type="spellStart"/>
      <w:r w:rsidRPr="00420C1C">
        <w:t>eu</w:t>
      </w:r>
      <w:proofErr w:type="spellEnd"/>
      <w:r w:rsidRPr="00420C1C">
        <w:t xml:space="preserve">, cursus </w:t>
      </w:r>
      <w:proofErr w:type="spellStart"/>
      <w:r w:rsidRPr="00420C1C">
        <w:t>diam</w:t>
      </w:r>
      <w:proofErr w:type="spellEnd"/>
      <w:r w:rsidRPr="00420C1C">
        <w:t xml:space="preserve">. In </w:t>
      </w:r>
      <w:proofErr w:type="spellStart"/>
      <w:r w:rsidRPr="00420C1C">
        <w:t>imperdiet</w:t>
      </w:r>
      <w:proofErr w:type="spellEnd"/>
      <w:r w:rsidRPr="00420C1C">
        <w:t xml:space="preserve"> est </w:t>
      </w:r>
      <w:proofErr w:type="spellStart"/>
      <w:r w:rsidRPr="00420C1C">
        <w:t>tellus</w:t>
      </w:r>
      <w:proofErr w:type="spellEnd"/>
      <w:r w:rsidRPr="00420C1C">
        <w:t xml:space="preserve">, </w:t>
      </w:r>
      <w:proofErr w:type="spellStart"/>
      <w:r w:rsidRPr="00420C1C">
        <w:t>imperdiet</w:t>
      </w:r>
      <w:proofErr w:type="spellEnd"/>
      <w:r w:rsidRPr="00420C1C">
        <w:t xml:space="preserve"> </w:t>
      </w:r>
      <w:proofErr w:type="spellStart"/>
      <w:r w:rsidRPr="00420C1C">
        <w:t>rhoncus</w:t>
      </w:r>
      <w:proofErr w:type="spellEnd"/>
      <w:r w:rsidRPr="00420C1C">
        <w:t xml:space="preserve"> </w:t>
      </w:r>
      <w:proofErr w:type="spellStart"/>
      <w:r w:rsidRPr="00420C1C">
        <w:t>diam</w:t>
      </w:r>
      <w:proofErr w:type="spellEnd"/>
      <w:r w:rsidRPr="00420C1C">
        <w:t xml:space="preserve"> viverra </w:t>
      </w:r>
      <w:proofErr w:type="spellStart"/>
      <w:r w:rsidRPr="00420C1C">
        <w:t>eu</w:t>
      </w:r>
      <w:proofErr w:type="spellEnd"/>
      <w:r w:rsidRPr="00420C1C">
        <w:t xml:space="preserve">. </w:t>
      </w:r>
      <w:proofErr w:type="spellStart"/>
      <w:r w:rsidRPr="00420C1C">
        <w:t>Vivamus</w:t>
      </w:r>
      <w:proofErr w:type="spellEnd"/>
      <w:r w:rsidRPr="00420C1C">
        <w:t xml:space="preserve"> sed </w:t>
      </w:r>
      <w:proofErr w:type="spellStart"/>
      <w:r w:rsidRPr="00420C1C">
        <w:t>tempor</w:t>
      </w:r>
      <w:proofErr w:type="spellEnd"/>
      <w:r w:rsidRPr="00420C1C">
        <w:t xml:space="preserve"> </w:t>
      </w:r>
      <w:proofErr w:type="spellStart"/>
      <w:r w:rsidRPr="00420C1C">
        <w:t>turpis</w:t>
      </w:r>
      <w:proofErr w:type="spellEnd"/>
      <w:r w:rsidRPr="00420C1C">
        <w:t xml:space="preserve">, non </w:t>
      </w:r>
      <w:proofErr w:type="spellStart"/>
      <w:r w:rsidRPr="00420C1C">
        <w:t>congue</w:t>
      </w:r>
      <w:proofErr w:type="spellEnd"/>
      <w:r w:rsidRPr="00420C1C">
        <w:t xml:space="preserve"> </w:t>
      </w:r>
      <w:proofErr w:type="spellStart"/>
      <w:r w:rsidRPr="00420C1C">
        <w:t>quam</w:t>
      </w:r>
      <w:proofErr w:type="spellEnd"/>
      <w:r w:rsidRPr="00420C1C">
        <w:t xml:space="preserve">. Mauris </w:t>
      </w:r>
      <w:proofErr w:type="spellStart"/>
      <w:r w:rsidRPr="00420C1C">
        <w:t>tempor</w:t>
      </w:r>
      <w:proofErr w:type="spellEnd"/>
      <w:r w:rsidRPr="00420C1C">
        <w:t xml:space="preserve"> ligula </w:t>
      </w:r>
      <w:proofErr w:type="spellStart"/>
      <w:r w:rsidRPr="00420C1C">
        <w:t>sit</w:t>
      </w:r>
      <w:proofErr w:type="spellEnd"/>
      <w:r w:rsidRPr="00420C1C">
        <w:t xml:space="preserve"> </w:t>
      </w:r>
      <w:proofErr w:type="spellStart"/>
      <w:r w:rsidRPr="00420C1C">
        <w:t>amet</w:t>
      </w:r>
      <w:proofErr w:type="spellEnd"/>
      <w:r w:rsidRPr="00420C1C">
        <w:t xml:space="preserve"> </w:t>
      </w:r>
      <w:proofErr w:type="spellStart"/>
      <w:r w:rsidRPr="00420C1C">
        <w:t>dapibus</w:t>
      </w:r>
      <w:proofErr w:type="spellEnd"/>
      <w:r w:rsidRPr="00420C1C">
        <w:t xml:space="preserve"> </w:t>
      </w:r>
      <w:proofErr w:type="spellStart"/>
      <w:r w:rsidRPr="00420C1C">
        <w:t>finibus</w:t>
      </w:r>
      <w:proofErr w:type="spellEnd"/>
      <w:r w:rsidRPr="00420C1C">
        <w:t xml:space="preserve">. Nulla in </w:t>
      </w:r>
      <w:proofErr w:type="spellStart"/>
      <w:r w:rsidRPr="00420C1C">
        <w:t>leo</w:t>
      </w:r>
      <w:proofErr w:type="spellEnd"/>
      <w:r w:rsidRPr="00420C1C">
        <w:t xml:space="preserve"> </w:t>
      </w:r>
      <w:proofErr w:type="spellStart"/>
      <w:r w:rsidRPr="00420C1C">
        <w:t>mattis</w:t>
      </w:r>
      <w:proofErr w:type="spellEnd"/>
      <w:r w:rsidRPr="00420C1C">
        <w:t xml:space="preserve">, </w:t>
      </w:r>
      <w:proofErr w:type="spellStart"/>
      <w:r w:rsidRPr="00420C1C">
        <w:t>iaculis</w:t>
      </w:r>
      <w:proofErr w:type="spellEnd"/>
      <w:r w:rsidRPr="00420C1C">
        <w:t xml:space="preserve"> </w:t>
      </w:r>
      <w:proofErr w:type="spellStart"/>
      <w:r w:rsidRPr="00420C1C">
        <w:t>lacus</w:t>
      </w:r>
      <w:proofErr w:type="spellEnd"/>
      <w:r w:rsidRPr="00420C1C">
        <w:t xml:space="preserve"> in, </w:t>
      </w:r>
      <w:proofErr w:type="spellStart"/>
      <w:r w:rsidRPr="00420C1C">
        <w:t>mattis</w:t>
      </w:r>
      <w:proofErr w:type="spellEnd"/>
      <w:r w:rsidRPr="00420C1C">
        <w:t xml:space="preserve"> </w:t>
      </w:r>
      <w:proofErr w:type="spellStart"/>
      <w:r w:rsidRPr="00420C1C">
        <w:t>elit</w:t>
      </w:r>
      <w:proofErr w:type="spellEnd"/>
      <w:r w:rsidRPr="00420C1C">
        <w:t xml:space="preserve">. </w:t>
      </w:r>
      <w:proofErr w:type="spellStart"/>
      <w:r w:rsidRPr="00420C1C">
        <w:t>Vestibulum</w:t>
      </w:r>
      <w:proofErr w:type="spellEnd"/>
      <w:r w:rsidRPr="00420C1C">
        <w:t xml:space="preserve"> ut magna </w:t>
      </w:r>
      <w:proofErr w:type="spellStart"/>
      <w:r w:rsidRPr="00420C1C">
        <w:t>eu</w:t>
      </w:r>
      <w:proofErr w:type="spellEnd"/>
      <w:r w:rsidRPr="00420C1C">
        <w:t xml:space="preserve"> </w:t>
      </w:r>
      <w:proofErr w:type="spellStart"/>
      <w:r w:rsidRPr="00420C1C">
        <w:t>ipsum</w:t>
      </w:r>
      <w:proofErr w:type="spellEnd"/>
      <w:r w:rsidRPr="00420C1C">
        <w:t xml:space="preserve"> </w:t>
      </w:r>
      <w:proofErr w:type="spellStart"/>
      <w:r w:rsidRPr="00420C1C">
        <w:t>feugiat</w:t>
      </w:r>
      <w:proofErr w:type="spellEnd"/>
      <w:r w:rsidRPr="00420C1C">
        <w:t xml:space="preserve"> </w:t>
      </w:r>
      <w:proofErr w:type="spellStart"/>
      <w:r w:rsidRPr="00420C1C">
        <w:t>suscipit</w:t>
      </w:r>
      <w:proofErr w:type="spellEnd"/>
      <w:r w:rsidRPr="00420C1C">
        <w:t xml:space="preserve">. </w:t>
      </w:r>
      <w:proofErr w:type="spellStart"/>
      <w:r w:rsidRPr="00420C1C">
        <w:t>Nullam</w:t>
      </w:r>
      <w:proofErr w:type="spellEnd"/>
      <w:r w:rsidRPr="00420C1C">
        <w:t xml:space="preserve"> nunc </w:t>
      </w:r>
      <w:proofErr w:type="spellStart"/>
      <w:r w:rsidRPr="00420C1C">
        <w:t>tortor</w:t>
      </w:r>
      <w:proofErr w:type="spellEnd"/>
      <w:r w:rsidRPr="00420C1C">
        <w:t xml:space="preserve">, </w:t>
      </w:r>
      <w:proofErr w:type="spellStart"/>
      <w:r w:rsidRPr="00420C1C">
        <w:t>efficitur</w:t>
      </w:r>
      <w:proofErr w:type="spellEnd"/>
      <w:r w:rsidRPr="00420C1C">
        <w:t xml:space="preserve"> in </w:t>
      </w:r>
      <w:proofErr w:type="spellStart"/>
      <w:r w:rsidRPr="00420C1C">
        <w:t>scelerisque</w:t>
      </w:r>
      <w:proofErr w:type="spellEnd"/>
      <w:r w:rsidRPr="00420C1C">
        <w:t xml:space="preserve"> </w:t>
      </w:r>
      <w:proofErr w:type="spellStart"/>
      <w:r w:rsidRPr="00420C1C">
        <w:t>nec</w:t>
      </w:r>
      <w:proofErr w:type="spellEnd"/>
      <w:r w:rsidRPr="00420C1C">
        <w:t xml:space="preserve">, </w:t>
      </w:r>
      <w:proofErr w:type="spellStart"/>
      <w:r w:rsidRPr="00420C1C">
        <w:t>pellentesque</w:t>
      </w:r>
      <w:proofErr w:type="spellEnd"/>
      <w:r w:rsidRPr="00420C1C">
        <w:t xml:space="preserve"> </w:t>
      </w:r>
      <w:proofErr w:type="spellStart"/>
      <w:r w:rsidRPr="00420C1C">
        <w:t>eu</w:t>
      </w:r>
      <w:proofErr w:type="spellEnd"/>
      <w:r w:rsidRPr="00420C1C">
        <w:t xml:space="preserve"> mi.</w:t>
      </w:r>
    </w:p>
  </w:footnote>
  <w:footnote w:id="2">
    <w:p w14:paraId="5820A957" w14:textId="77777777" w:rsidR="009D341F" w:rsidRPr="00420C1C" w:rsidRDefault="009D341F" w:rsidP="00B47F56">
      <w:pPr>
        <w:pStyle w:val="Note"/>
      </w:pPr>
      <w:r w:rsidRPr="00420C1C">
        <w:rPr>
          <w:rStyle w:val="Rimandonotaapidipagina"/>
          <w:szCs w:val="18"/>
        </w:rPr>
        <w:footnoteRef/>
      </w:r>
      <w:r w:rsidRPr="00420C1C">
        <w:t xml:space="preserve">  </w:t>
      </w:r>
      <w:proofErr w:type="spellStart"/>
      <w:r w:rsidRPr="00420C1C">
        <w:t>Lorem</w:t>
      </w:r>
      <w:proofErr w:type="spellEnd"/>
      <w:r w:rsidRPr="00420C1C">
        <w:t xml:space="preserve"> </w:t>
      </w:r>
      <w:proofErr w:type="spellStart"/>
      <w:r w:rsidRPr="00420C1C">
        <w:t>ipsum</w:t>
      </w:r>
      <w:proofErr w:type="spellEnd"/>
      <w:r w:rsidRPr="00420C1C">
        <w:t xml:space="preserve"> dolor </w:t>
      </w:r>
      <w:proofErr w:type="spellStart"/>
      <w:r w:rsidRPr="00420C1C">
        <w:t>sit</w:t>
      </w:r>
      <w:proofErr w:type="spellEnd"/>
      <w:r w:rsidRPr="00420C1C">
        <w:t xml:space="preserve"> </w:t>
      </w:r>
      <w:proofErr w:type="spellStart"/>
      <w:r w:rsidRPr="00420C1C">
        <w:t>amet</w:t>
      </w:r>
      <w:proofErr w:type="spellEnd"/>
      <w:r w:rsidRPr="00420C1C">
        <w:t xml:space="preserve">, </w:t>
      </w:r>
      <w:proofErr w:type="spellStart"/>
      <w:r w:rsidRPr="00420C1C">
        <w:t>consectetur</w:t>
      </w:r>
      <w:proofErr w:type="spellEnd"/>
      <w:r w:rsidRPr="00420C1C">
        <w:t xml:space="preserve"> </w:t>
      </w:r>
      <w:proofErr w:type="spellStart"/>
      <w:r w:rsidRPr="00420C1C">
        <w:t>adipiscing</w:t>
      </w:r>
      <w:proofErr w:type="spellEnd"/>
      <w:r w:rsidRPr="00420C1C">
        <w:t xml:space="preserve"> </w:t>
      </w:r>
      <w:proofErr w:type="spellStart"/>
      <w:r w:rsidRPr="00420C1C">
        <w:t>elit</w:t>
      </w:r>
      <w:proofErr w:type="spellEnd"/>
      <w:r w:rsidRPr="00420C1C">
        <w:t xml:space="preserve">. </w:t>
      </w:r>
      <w:proofErr w:type="spellStart"/>
      <w:r w:rsidRPr="00420C1C">
        <w:t>Fusce</w:t>
      </w:r>
      <w:proofErr w:type="spellEnd"/>
      <w:r w:rsidRPr="00420C1C">
        <w:t xml:space="preserve"> vel </w:t>
      </w:r>
      <w:proofErr w:type="spellStart"/>
      <w:r w:rsidRPr="00420C1C">
        <w:t>augue</w:t>
      </w:r>
      <w:proofErr w:type="spellEnd"/>
      <w:r w:rsidRPr="00420C1C">
        <w:t xml:space="preserve"> </w:t>
      </w:r>
      <w:proofErr w:type="spellStart"/>
      <w:r w:rsidRPr="00420C1C">
        <w:t>varius</w:t>
      </w:r>
      <w:proofErr w:type="spellEnd"/>
      <w:r w:rsidRPr="00420C1C">
        <w:t xml:space="preserve">, </w:t>
      </w:r>
      <w:proofErr w:type="spellStart"/>
      <w:r w:rsidRPr="00420C1C">
        <w:t>sodales</w:t>
      </w:r>
      <w:proofErr w:type="spellEnd"/>
      <w:r w:rsidRPr="00420C1C">
        <w:t xml:space="preserve"> </w:t>
      </w:r>
      <w:proofErr w:type="spellStart"/>
      <w:r w:rsidRPr="00420C1C">
        <w:t>ipsum</w:t>
      </w:r>
      <w:proofErr w:type="spellEnd"/>
      <w:r w:rsidRPr="00420C1C">
        <w:t xml:space="preserve"> </w:t>
      </w:r>
      <w:proofErr w:type="spellStart"/>
      <w:r w:rsidRPr="00420C1C">
        <w:t>eu</w:t>
      </w:r>
      <w:proofErr w:type="spellEnd"/>
      <w:r w:rsidRPr="00420C1C">
        <w:t xml:space="preserve">, cursus </w:t>
      </w:r>
      <w:proofErr w:type="spellStart"/>
      <w:r w:rsidRPr="00420C1C">
        <w:t>diam</w:t>
      </w:r>
      <w:proofErr w:type="spellEnd"/>
      <w:r w:rsidRPr="00420C1C">
        <w:t xml:space="preserve">. In </w:t>
      </w:r>
      <w:proofErr w:type="spellStart"/>
      <w:r w:rsidRPr="00420C1C">
        <w:t>imperdiet</w:t>
      </w:r>
      <w:proofErr w:type="spellEnd"/>
      <w:r w:rsidRPr="00420C1C">
        <w:t xml:space="preserve"> est </w:t>
      </w:r>
      <w:proofErr w:type="spellStart"/>
      <w:r w:rsidRPr="00420C1C">
        <w:t>tellus</w:t>
      </w:r>
      <w:proofErr w:type="spellEnd"/>
      <w:r w:rsidRPr="00420C1C">
        <w:t xml:space="preserve">, </w:t>
      </w:r>
      <w:proofErr w:type="spellStart"/>
      <w:r w:rsidRPr="00420C1C">
        <w:t>imperdiet</w:t>
      </w:r>
      <w:proofErr w:type="spellEnd"/>
      <w:r w:rsidRPr="00420C1C">
        <w:t xml:space="preserve"> </w:t>
      </w:r>
      <w:proofErr w:type="spellStart"/>
      <w:r w:rsidRPr="00420C1C">
        <w:t>rhoncus</w:t>
      </w:r>
      <w:proofErr w:type="spellEnd"/>
      <w:r w:rsidRPr="00420C1C">
        <w:t xml:space="preserve"> </w:t>
      </w:r>
      <w:proofErr w:type="spellStart"/>
      <w:r w:rsidRPr="00420C1C">
        <w:t>diam</w:t>
      </w:r>
      <w:proofErr w:type="spellEnd"/>
      <w:r w:rsidRPr="00420C1C">
        <w:t xml:space="preserve"> viverra </w:t>
      </w:r>
      <w:proofErr w:type="spellStart"/>
      <w:r w:rsidRPr="00420C1C">
        <w:t>eu</w:t>
      </w:r>
      <w:proofErr w:type="spellEnd"/>
      <w:r w:rsidRPr="00420C1C">
        <w:t xml:space="preserve">. </w:t>
      </w:r>
      <w:proofErr w:type="spellStart"/>
      <w:r w:rsidRPr="00420C1C">
        <w:t>Vivamus</w:t>
      </w:r>
      <w:proofErr w:type="spellEnd"/>
      <w:r w:rsidRPr="00420C1C">
        <w:t xml:space="preserve"> sed </w:t>
      </w:r>
      <w:proofErr w:type="spellStart"/>
      <w:r w:rsidRPr="00420C1C">
        <w:t>tempor</w:t>
      </w:r>
      <w:proofErr w:type="spellEnd"/>
      <w:r w:rsidRPr="00420C1C">
        <w:t xml:space="preserve"> </w:t>
      </w:r>
      <w:proofErr w:type="spellStart"/>
      <w:r w:rsidRPr="00420C1C">
        <w:t>turpis</w:t>
      </w:r>
      <w:proofErr w:type="spellEnd"/>
      <w:r w:rsidRPr="00420C1C">
        <w:t xml:space="preserve">, non </w:t>
      </w:r>
      <w:proofErr w:type="spellStart"/>
      <w:r w:rsidRPr="00420C1C">
        <w:t>congue</w:t>
      </w:r>
      <w:proofErr w:type="spellEnd"/>
      <w:r w:rsidRPr="00420C1C">
        <w:t xml:space="preserve"> </w:t>
      </w:r>
      <w:proofErr w:type="spellStart"/>
      <w:r w:rsidRPr="00420C1C">
        <w:t>quam</w:t>
      </w:r>
      <w:proofErr w:type="spellEnd"/>
      <w:r w:rsidRPr="00420C1C">
        <w:t xml:space="preserve">. Mauris </w:t>
      </w:r>
      <w:proofErr w:type="spellStart"/>
      <w:r w:rsidRPr="00420C1C">
        <w:t>tempor</w:t>
      </w:r>
      <w:proofErr w:type="spellEnd"/>
      <w:r w:rsidRPr="00420C1C">
        <w:t xml:space="preserve"> ligula </w:t>
      </w:r>
      <w:proofErr w:type="spellStart"/>
      <w:r w:rsidRPr="00420C1C">
        <w:t>sit</w:t>
      </w:r>
      <w:proofErr w:type="spellEnd"/>
      <w:r w:rsidRPr="00420C1C">
        <w:t xml:space="preserve"> </w:t>
      </w:r>
      <w:proofErr w:type="spellStart"/>
      <w:r w:rsidRPr="00420C1C">
        <w:t>amet</w:t>
      </w:r>
      <w:proofErr w:type="spellEnd"/>
      <w:r w:rsidRPr="00420C1C">
        <w:t xml:space="preserve"> </w:t>
      </w:r>
      <w:proofErr w:type="spellStart"/>
      <w:r w:rsidRPr="00420C1C">
        <w:t>dapibus</w:t>
      </w:r>
      <w:proofErr w:type="spellEnd"/>
      <w:r w:rsidRPr="00420C1C">
        <w:t xml:space="preserve"> </w:t>
      </w:r>
      <w:proofErr w:type="spellStart"/>
      <w:r w:rsidRPr="00420C1C">
        <w:t>finibus</w:t>
      </w:r>
      <w:proofErr w:type="spellEnd"/>
      <w:r w:rsidRPr="00420C1C">
        <w:t xml:space="preserve">. Nulla in </w:t>
      </w:r>
      <w:proofErr w:type="spellStart"/>
      <w:r w:rsidRPr="00420C1C">
        <w:t>leo</w:t>
      </w:r>
      <w:proofErr w:type="spellEnd"/>
      <w:r w:rsidRPr="00420C1C">
        <w:t xml:space="preserve"> </w:t>
      </w:r>
      <w:proofErr w:type="spellStart"/>
      <w:r w:rsidRPr="00420C1C">
        <w:t>mattis</w:t>
      </w:r>
      <w:proofErr w:type="spellEnd"/>
      <w:r w:rsidRPr="00420C1C">
        <w:t xml:space="preserve">, </w:t>
      </w:r>
      <w:proofErr w:type="spellStart"/>
      <w:r w:rsidRPr="00420C1C">
        <w:t>iaculis</w:t>
      </w:r>
      <w:proofErr w:type="spellEnd"/>
      <w:r w:rsidRPr="00420C1C">
        <w:t xml:space="preserve"> </w:t>
      </w:r>
      <w:proofErr w:type="spellStart"/>
      <w:r w:rsidRPr="00420C1C">
        <w:t>lacus</w:t>
      </w:r>
      <w:proofErr w:type="spellEnd"/>
      <w:r w:rsidRPr="00420C1C">
        <w:t xml:space="preserve"> in, </w:t>
      </w:r>
      <w:proofErr w:type="spellStart"/>
      <w:r w:rsidRPr="00420C1C">
        <w:t>mattis</w:t>
      </w:r>
      <w:proofErr w:type="spellEnd"/>
      <w:r w:rsidRPr="00420C1C">
        <w:t xml:space="preserve"> </w:t>
      </w:r>
      <w:proofErr w:type="spellStart"/>
      <w:r w:rsidRPr="00420C1C">
        <w:t>elit</w:t>
      </w:r>
      <w:proofErr w:type="spellEnd"/>
      <w:r w:rsidRPr="00420C1C">
        <w:t xml:space="preserve">. </w:t>
      </w:r>
      <w:proofErr w:type="spellStart"/>
      <w:r w:rsidRPr="00420C1C">
        <w:t>Vestibulum</w:t>
      </w:r>
      <w:proofErr w:type="spellEnd"/>
      <w:r w:rsidRPr="00420C1C">
        <w:t xml:space="preserve"> ut magna </w:t>
      </w:r>
      <w:proofErr w:type="spellStart"/>
      <w:r w:rsidRPr="00420C1C">
        <w:t>eu</w:t>
      </w:r>
      <w:proofErr w:type="spellEnd"/>
      <w:r w:rsidRPr="00420C1C">
        <w:t xml:space="preserve"> </w:t>
      </w:r>
      <w:proofErr w:type="spellStart"/>
      <w:r w:rsidRPr="00420C1C">
        <w:t>ipsum</w:t>
      </w:r>
      <w:proofErr w:type="spellEnd"/>
      <w:r w:rsidRPr="00420C1C">
        <w:t xml:space="preserve"> </w:t>
      </w:r>
      <w:proofErr w:type="spellStart"/>
      <w:r w:rsidRPr="00420C1C">
        <w:t>feugiat</w:t>
      </w:r>
      <w:proofErr w:type="spellEnd"/>
      <w:r w:rsidRPr="00420C1C">
        <w:t xml:space="preserve"> </w:t>
      </w:r>
      <w:proofErr w:type="spellStart"/>
      <w:r w:rsidRPr="00420C1C">
        <w:t>suscipit</w:t>
      </w:r>
      <w:proofErr w:type="spellEnd"/>
      <w:r w:rsidRPr="00420C1C">
        <w:t xml:space="preserve">. </w:t>
      </w:r>
      <w:proofErr w:type="spellStart"/>
      <w:r w:rsidRPr="00420C1C">
        <w:t>Nullam</w:t>
      </w:r>
      <w:proofErr w:type="spellEnd"/>
      <w:r w:rsidRPr="00420C1C">
        <w:t xml:space="preserve"> nunc </w:t>
      </w:r>
      <w:proofErr w:type="spellStart"/>
      <w:r w:rsidRPr="00420C1C">
        <w:t>tortor</w:t>
      </w:r>
      <w:proofErr w:type="spellEnd"/>
      <w:r w:rsidRPr="00420C1C">
        <w:t xml:space="preserve">, </w:t>
      </w:r>
      <w:proofErr w:type="spellStart"/>
      <w:r w:rsidRPr="00420C1C">
        <w:t>efficitur</w:t>
      </w:r>
      <w:proofErr w:type="spellEnd"/>
      <w:r w:rsidRPr="00420C1C">
        <w:t xml:space="preserve"> in </w:t>
      </w:r>
      <w:proofErr w:type="spellStart"/>
      <w:r w:rsidRPr="00420C1C">
        <w:t>scelerisque</w:t>
      </w:r>
      <w:proofErr w:type="spellEnd"/>
      <w:r w:rsidRPr="00420C1C">
        <w:t xml:space="preserve"> </w:t>
      </w:r>
      <w:proofErr w:type="spellStart"/>
      <w:r w:rsidRPr="00420C1C">
        <w:t>nec</w:t>
      </w:r>
      <w:proofErr w:type="spellEnd"/>
      <w:r w:rsidRPr="00420C1C">
        <w:t xml:space="preserve">, </w:t>
      </w:r>
      <w:proofErr w:type="spellStart"/>
      <w:r w:rsidRPr="00420C1C">
        <w:t>pellentesque</w:t>
      </w:r>
      <w:proofErr w:type="spellEnd"/>
      <w:r w:rsidRPr="00420C1C">
        <w:t xml:space="preserve"> </w:t>
      </w:r>
      <w:proofErr w:type="spellStart"/>
      <w:r w:rsidRPr="00420C1C">
        <w:t>eu</w:t>
      </w:r>
      <w:proofErr w:type="spellEnd"/>
      <w:r w:rsidRPr="00420C1C">
        <w:t xml:space="preserve"> mi.</w:t>
      </w:r>
    </w:p>
    <w:p w14:paraId="780D52EE" w14:textId="77777777" w:rsidR="009D341F" w:rsidRPr="00420C1C" w:rsidRDefault="009D341F" w:rsidP="00B47F56">
      <w:pPr>
        <w:pStyle w:val="Note"/>
      </w:pPr>
    </w:p>
  </w:footnote>
  <w:footnote w:id="3">
    <w:p w14:paraId="32337CFB" w14:textId="77777777" w:rsidR="009D341F" w:rsidRPr="00420C1C" w:rsidRDefault="009D341F" w:rsidP="00B47F56">
      <w:pPr>
        <w:pStyle w:val="Note"/>
      </w:pPr>
      <w:r w:rsidRPr="00420C1C">
        <w:rPr>
          <w:rStyle w:val="Rimandonotaapidipagina"/>
          <w:szCs w:val="18"/>
        </w:rPr>
        <w:footnoteRef/>
      </w:r>
      <w:r w:rsidRPr="00420C1C">
        <w:t xml:space="preserve"> </w:t>
      </w:r>
      <w:proofErr w:type="spellStart"/>
      <w:r w:rsidRPr="00420C1C">
        <w:t>Lorem</w:t>
      </w:r>
      <w:proofErr w:type="spellEnd"/>
      <w:r w:rsidRPr="00420C1C">
        <w:t xml:space="preserve"> </w:t>
      </w:r>
      <w:proofErr w:type="spellStart"/>
      <w:r w:rsidRPr="00420C1C">
        <w:t>ipsum</w:t>
      </w:r>
      <w:proofErr w:type="spellEnd"/>
      <w:r w:rsidRPr="00420C1C">
        <w:t xml:space="preserve"> dolor </w:t>
      </w:r>
      <w:proofErr w:type="spellStart"/>
      <w:r w:rsidRPr="00420C1C">
        <w:t>sit</w:t>
      </w:r>
      <w:proofErr w:type="spellEnd"/>
      <w:r w:rsidRPr="00420C1C">
        <w:t xml:space="preserve"> </w:t>
      </w:r>
      <w:proofErr w:type="spellStart"/>
      <w:r w:rsidRPr="00420C1C">
        <w:t>amet</w:t>
      </w:r>
      <w:proofErr w:type="spellEnd"/>
      <w:r w:rsidRPr="00420C1C">
        <w:t xml:space="preserve">, </w:t>
      </w:r>
      <w:proofErr w:type="spellStart"/>
      <w:r w:rsidRPr="00420C1C">
        <w:t>consectetur</w:t>
      </w:r>
      <w:proofErr w:type="spellEnd"/>
      <w:r w:rsidRPr="00420C1C">
        <w:t xml:space="preserve"> </w:t>
      </w:r>
      <w:proofErr w:type="spellStart"/>
      <w:r w:rsidRPr="00420C1C">
        <w:t>adipiscing</w:t>
      </w:r>
      <w:proofErr w:type="spellEnd"/>
      <w:r w:rsidRPr="00420C1C">
        <w:t xml:space="preserve"> </w:t>
      </w:r>
      <w:proofErr w:type="spellStart"/>
      <w:r w:rsidRPr="00420C1C">
        <w:t>elit</w:t>
      </w:r>
      <w:proofErr w:type="spellEnd"/>
      <w:r w:rsidRPr="00420C1C">
        <w:t xml:space="preserve">. </w:t>
      </w:r>
      <w:proofErr w:type="spellStart"/>
      <w:r w:rsidRPr="00420C1C">
        <w:t>Fusce</w:t>
      </w:r>
      <w:proofErr w:type="spellEnd"/>
      <w:r w:rsidRPr="00420C1C">
        <w:t xml:space="preserve"> vel </w:t>
      </w:r>
      <w:proofErr w:type="spellStart"/>
      <w:r w:rsidRPr="00420C1C">
        <w:t>augue</w:t>
      </w:r>
      <w:proofErr w:type="spellEnd"/>
      <w:r w:rsidRPr="00420C1C">
        <w:t xml:space="preserve"> </w:t>
      </w:r>
      <w:proofErr w:type="spellStart"/>
      <w:r w:rsidRPr="00420C1C">
        <w:t>varius</w:t>
      </w:r>
      <w:proofErr w:type="spellEnd"/>
      <w:r w:rsidRPr="00420C1C">
        <w:t xml:space="preserve">, </w:t>
      </w:r>
      <w:proofErr w:type="spellStart"/>
      <w:r w:rsidRPr="00420C1C">
        <w:t>sodales</w:t>
      </w:r>
      <w:proofErr w:type="spellEnd"/>
      <w:r w:rsidRPr="00420C1C">
        <w:t xml:space="preserve"> </w:t>
      </w:r>
      <w:proofErr w:type="spellStart"/>
      <w:r w:rsidRPr="00420C1C">
        <w:t>ipsum</w:t>
      </w:r>
      <w:proofErr w:type="spellEnd"/>
      <w:r w:rsidRPr="00420C1C">
        <w:t xml:space="preserve"> </w:t>
      </w:r>
      <w:proofErr w:type="spellStart"/>
      <w:r w:rsidRPr="00420C1C">
        <w:t>eu</w:t>
      </w:r>
      <w:proofErr w:type="spellEnd"/>
      <w:r w:rsidRPr="00420C1C">
        <w:t xml:space="preserve">, cursus </w:t>
      </w:r>
      <w:proofErr w:type="spellStart"/>
      <w:r w:rsidRPr="00420C1C">
        <w:t>diam</w:t>
      </w:r>
      <w:proofErr w:type="spellEnd"/>
      <w:r w:rsidRPr="00420C1C">
        <w:t xml:space="preserve">. In </w:t>
      </w:r>
      <w:proofErr w:type="spellStart"/>
      <w:r w:rsidRPr="00420C1C">
        <w:t>imperdiet</w:t>
      </w:r>
      <w:proofErr w:type="spellEnd"/>
      <w:r w:rsidRPr="00420C1C">
        <w:t xml:space="preserve"> est </w:t>
      </w:r>
      <w:proofErr w:type="spellStart"/>
      <w:r w:rsidRPr="00420C1C">
        <w:t>tellus</w:t>
      </w:r>
      <w:proofErr w:type="spellEnd"/>
      <w:r w:rsidRPr="00420C1C">
        <w:t xml:space="preserve">, </w:t>
      </w:r>
      <w:proofErr w:type="spellStart"/>
      <w:r w:rsidRPr="00420C1C">
        <w:t>imperdiet</w:t>
      </w:r>
      <w:proofErr w:type="spellEnd"/>
      <w:r w:rsidRPr="00420C1C">
        <w:t xml:space="preserve"> </w:t>
      </w:r>
      <w:proofErr w:type="spellStart"/>
      <w:r w:rsidRPr="00420C1C">
        <w:t>rhoncus</w:t>
      </w:r>
      <w:proofErr w:type="spellEnd"/>
      <w:r w:rsidRPr="00420C1C">
        <w:t xml:space="preserve"> </w:t>
      </w:r>
      <w:proofErr w:type="spellStart"/>
      <w:r w:rsidRPr="00420C1C">
        <w:t>diam</w:t>
      </w:r>
      <w:proofErr w:type="spellEnd"/>
      <w:r w:rsidRPr="00420C1C">
        <w:t xml:space="preserve"> viverra </w:t>
      </w:r>
      <w:proofErr w:type="spellStart"/>
      <w:r w:rsidRPr="00420C1C">
        <w:t>eu</w:t>
      </w:r>
      <w:proofErr w:type="spellEnd"/>
      <w:r w:rsidRPr="00420C1C">
        <w:t xml:space="preserve">. </w:t>
      </w:r>
      <w:proofErr w:type="spellStart"/>
      <w:r w:rsidRPr="00420C1C">
        <w:t>Vivamus</w:t>
      </w:r>
      <w:proofErr w:type="spellEnd"/>
      <w:r w:rsidRPr="00420C1C">
        <w:t xml:space="preserve"> sed </w:t>
      </w:r>
      <w:proofErr w:type="spellStart"/>
      <w:r w:rsidRPr="00420C1C">
        <w:t>tempor</w:t>
      </w:r>
      <w:proofErr w:type="spellEnd"/>
      <w:r w:rsidRPr="00420C1C">
        <w:t xml:space="preserve"> </w:t>
      </w:r>
      <w:proofErr w:type="spellStart"/>
      <w:r w:rsidRPr="00420C1C">
        <w:t>turpis</w:t>
      </w:r>
      <w:proofErr w:type="spellEnd"/>
      <w:r w:rsidRPr="00420C1C">
        <w:t xml:space="preserve">, non </w:t>
      </w:r>
      <w:proofErr w:type="spellStart"/>
      <w:r w:rsidRPr="00420C1C">
        <w:t>congue</w:t>
      </w:r>
      <w:proofErr w:type="spellEnd"/>
      <w:r w:rsidRPr="00420C1C">
        <w:t xml:space="preserve"> </w:t>
      </w:r>
      <w:proofErr w:type="spellStart"/>
      <w:r w:rsidRPr="00420C1C">
        <w:t>quam</w:t>
      </w:r>
      <w:proofErr w:type="spellEnd"/>
      <w:r w:rsidRPr="00420C1C">
        <w:t xml:space="preserve">. Mauris </w:t>
      </w:r>
      <w:proofErr w:type="spellStart"/>
      <w:r w:rsidRPr="00420C1C">
        <w:t>tempor</w:t>
      </w:r>
      <w:proofErr w:type="spellEnd"/>
      <w:r w:rsidRPr="00420C1C">
        <w:t xml:space="preserve"> ligula </w:t>
      </w:r>
      <w:proofErr w:type="spellStart"/>
      <w:r w:rsidRPr="00420C1C">
        <w:t>sit</w:t>
      </w:r>
      <w:proofErr w:type="spellEnd"/>
      <w:r w:rsidRPr="00420C1C">
        <w:t xml:space="preserve"> </w:t>
      </w:r>
      <w:proofErr w:type="spellStart"/>
      <w:r w:rsidRPr="00420C1C">
        <w:t>amet</w:t>
      </w:r>
      <w:proofErr w:type="spellEnd"/>
      <w:r w:rsidRPr="00420C1C">
        <w:t xml:space="preserve"> </w:t>
      </w:r>
      <w:proofErr w:type="spellStart"/>
      <w:r w:rsidRPr="00420C1C">
        <w:t>dapibus</w:t>
      </w:r>
      <w:proofErr w:type="spellEnd"/>
      <w:r w:rsidRPr="00420C1C">
        <w:t xml:space="preserve"> </w:t>
      </w:r>
      <w:proofErr w:type="spellStart"/>
      <w:r w:rsidRPr="00420C1C">
        <w:t>finibus</w:t>
      </w:r>
      <w:proofErr w:type="spellEnd"/>
      <w:r w:rsidRPr="00420C1C">
        <w:t xml:space="preserve">. Nulla in </w:t>
      </w:r>
      <w:proofErr w:type="spellStart"/>
      <w:r w:rsidRPr="00420C1C">
        <w:t>leo</w:t>
      </w:r>
      <w:proofErr w:type="spellEnd"/>
      <w:r w:rsidRPr="00420C1C">
        <w:t xml:space="preserve"> </w:t>
      </w:r>
      <w:proofErr w:type="spellStart"/>
      <w:r w:rsidRPr="00420C1C">
        <w:t>mattis</w:t>
      </w:r>
      <w:proofErr w:type="spellEnd"/>
      <w:r w:rsidRPr="00420C1C">
        <w:t xml:space="preserve">, </w:t>
      </w:r>
      <w:proofErr w:type="spellStart"/>
      <w:r w:rsidRPr="00420C1C">
        <w:t>iaculis</w:t>
      </w:r>
      <w:proofErr w:type="spellEnd"/>
      <w:r w:rsidRPr="00420C1C">
        <w:t xml:space="preserve"> </w:t>
      </w:r>
      <w:proofErr w:type="spellStart"/>
      <w:r w:rsidRPr="00420C1C">
        <w:t>lacus</w:t>
      </w:r>
      <w:proofErr w:type="spellEnd"/>
      <w:r w:rsidRPr="00420C1C">
        <w:t xml:space="preserve"> in, </w:t>
      </w:r>
      <w:proofErr w:type="spellStart"/>
      <w:r w:rsidRPr="00420C1C">
        <w:t>mattis</w:t>
      </w:r>
      <w:proofErr w:type="spellEnd"/>
      <w:r w:rsidRPr="00420C1C">
        <w:t xml:space="preserve"> </w:t>
      </w:r>
      <w:proofErr w:type="spellStart"/>
      <w:r w:rsidRPr="00420C1C">
        <w:t>elit</w:t>
      </w:r>
      <w:proofErr w:type="spellEnd"/>
      <w:r w:rsidRPr="00420C1C">
        <w:t xml:space="preserve">. </w:t>
      </w:r>
      <w:proofErr w:type="spellStart"/>
      <w:r w:rsidRPr="00420C1C">
        <w:t>Vestibulum</w:t>
      </w:r>
      <w:proofErr w:type="spellEnd"/>
      <w:r w:rsidRPr="00420C1C">
        <w:t xml:space="preserve"> ut magna </w:t>
      </w:r>
      <w:proofErr w:type="spellStart"/>
      <w:r w:rsidRPr="00420C1C">
        <w:t>eu</w:t>
      </w:r>
      <w:proofErr w:type="spellEnd"/>
      <w:r w:rsidRPr="00420C1C">
        <w:t xml:space="preserve"> </w:t>
      </w:r>
      <w:proofErr w:type="spellStart"/>
      <w:r w:rsidRPr="00420C1C">
        <w:t>ipsum</w:t>
      </w:r>
      <w:proofErr w:type="spellEnd"/>
      <w:r w:rsidRPr="00420C1C">
        <w:t xml:space="preserve"> </w:t>
      </w:r>
      <w:proofErr w:type="spellStart"/>
      <w:r w:rsidRPr="00420C1C">
        <w:t>feugiat</w:t>
      </w:r>
      <w:proofErr w:type="spellEnd"/>
      <w:r w:rsidRPr="00420C1C">
        <w:t xml:space="preserve"> </w:t>
      </w:r>
      <w:proofErr w:type="spellStart"/>
      <w:r w:rsidRPr="00420C1C">
        <w:t>suscipit</w:t>
      </w:r>
      <w:proofErr w:type="spellEnd"/>
      <w:r w:rsidRPr="00420C1C">
        <w:t xml:space="preserve">. </w:t>
      </w:r>
      <w:proofErr w:type="spellStart"/>
      <w:r w:rsidRPr="00420C1C">
        <w:t>Nullam</w:t>
      </w:r>
      <w:proofErr w:type="spellEnd"/>
      <w:r w:rsidRPr="00420C1C">
        <w:t xml:space="preserve"> nunc </w:t>
      </w:r>
      <w:proofErr w:type="spellStart"/>
      <w:r w:rsidRPr="00420C1C">
        <w:t>tortor</w:t>
      </w:r>
      <w:proofErr w:type="spellEnd"/>
      <w:r w:rsidRPr="00420C1C">
        <w:t xml:space="preserve">, </w:t>
      </w:r>
      <w:proofErr w:type="spellStart"/>
      <w:r w:rsidRPr="00420C1C">
        <w:t>efficitur</w:t>
      </w:r>
      <w:proofErr w:type="spellEnd"/>
      <w:r w:rsidRPr="00420C1C">
        <w:t xml:space="preserve"> in </w:t>
      </w:r>
      <w:proofErr w:type="spellStart"/>
      <w:r w:rsidRPr="00420C1C">
        <w:t>scelerisque</w:t>
      </w:r>
      <w:proofErr w:type="spellEnd"/>
      <w:r w:rsidRPr="00420C1C">
        <w:t xml:space="preserve"> </w:t>
      </w:r>
      <w:proofErr w:type="spellStart"/>
      <w:r w:rsidRPr="00420C1C">
        <w:t>nec</w:t>
      </w:r>
      <w:proofErr w:type="spellEnd"/>
      <w:r w:rsidRPr="00420C1C">
        <w:t xml:space="preserve">, </w:t>
      </w:r>
      <w:proofErr w:type="spellStart"/>
      <w:r w:rsidRPr="00420C1C">
        <w:t>pellentesque</w:t>
      </w:r>
      <w:proofErr w:type="spellEnd"/>
      <w:r w:rsidRPr="00420C1C">
        <w:t xml:space="preserve"> </w:t>
      </w:r>
      <w:proofErr w:type="spellStart"/>
      <w:r w:rsidRPr="00420C1C">
        <w:t>eu</w:t>
      </w:r>
      <w:proofErr w:type="spellEnd"/>
      <w:r w:rsidRPr="00420C1C">
        <w:t xml:space="preserve"> mi.</w:t>
      </w:r>
    </w:p>
    <w:p w14:paraId="7C4E8139" w14:textId="77777777" w:rsidR="009D341F" w:rsidRPr="00420C1C" w:rsidRDefault="009D341F" w:rsidP="00B47F56">
      <w:pPr>
        <w:pStyle w:val="Note"/>
      </w:pPr>
    </w:p>
    <w:p w14:paraId="6AC051F4" w14:textId="77777777" w:rsidR="009D341F" w:rsidRPr="00420C1C" w:rsidRDefault="009D341F" w:rsidP="00B47F56">
      <w:pPr>
        <w:pStyle w:val="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205D" w14:textId="6A5172EA" w:rsidR="009D341F" w:rsidRPr="0098521E" w:rsidRDefault="00F14CC2" w:rsidP="002E37F6">
    <w:pPr>
      <w:spacing w:line="240" w:lineRule="auto"/>
      <w:rPr>
        <w:i/>
        <w:iCs/>
        <w:color w:val="747474" w:themeColor="background2" w:themeShade="80"/>
        <w:sz w:val="20"/>
        <w:szCs w:val="20"/>
      </w:rPr>
    </w:pPr>
    <w:r>
      <w:rPr>
        <w:color w:val="747474" w:themeColor="background2" w:themeShade="80"/>
        <w:sz w:val="20"/>
        <w:szCs w:val="20"/>
      </w:rPr>
      <w:t>XX</w:t>
    </w:r>
    <w:r w:rsidR="009D341F" w:rsidRPr="0098521E">
      <w:rPr>
        <w:color w:val="747474" w:themeColor="background2" w:themeShade="80"/>
        <w:sz w:val="20"/>
        <w:szCs w:val="20"/>
      </w:rPr>
      <w:t>_20</w:t>
    </w:r>
    <w:r>
      <w:rPr>
        <w:color w:val="747474" w:themeColor="background2" w:themeShade="80"/>
        <w:sz w:val="20"/>
        <w:szCs w:val="20"/>
      </w:rPr>
      <w:t>XX</w:t>
    </w:r>
    <w:r w:rsidR="009D341F">
      <w:rPr>
        <w:color w:val="747474" w:themeColor="background2" w:themeShade="80"/>
        <w:sz w:val="20"/>
        <w:szCs w:val="20"/>
      </w:rPr>
      <w:t xml:space="preserve">   </w:t>
    </w:r>
    <w:r w:rsidR="00DA0DB3">
      <w:rPr>
        <w:color w:val="0B769F" w:themeColor="accent4" w:themeShade="BF"/>
        <w:sz w:val="20"/>
        <w:szCs w:val="20"/>
      </w:rPr>
      <w:t>Recensioni</w:t>
    </w:r>
    <w:r w:rsidR="009D341F" w:rsidRPr="0098521E">
      <w:rPr>
        <w:color w:val="747474" w:themeColor="background2" w:themeShade="80"/>
        <w:sz w:val="20"/>
        <w:szCs w:val="20"/>
      </w:rPr>
      <w:tab/>
    </w:r>
    <w:r w:rsidR="009D341F" w:rsidRPr="0098521E">
      <w:rPr>
        <w:color w:val="747474" w:themeColor="background2" w:themeShade="80"/>
        <w:sz w:val="20"/>
        <w:szCs w:val="20"/>
      </w:rPr>
      <w:tab/>
    </w:r>
    <w:r w:rsidR="009D341F" w:rsidRPr="0098521E">
      <w:rPr>
        <w:color w:val="747474" w:themeColor="background2" w:themeShade="80"/>
        <w:sz w:val="20"/>
        <w:szCs w:val="20"/>
      </w:rPr>
      <w:tab/>
    </w:r>
    <w:r w:rsidR="002F5FD5">
      <w:rPr>
        <w:color w:val="747474" w:themeColor="background2" w:themeShade="80"/>
        <w:sz w:val="20"/>
        <w:szCs w:val="20"/>
      </w:rPr>
      <w:t xml:space="preserve">    </w:t>
    </w:r>
    <w:r w:rsidR="00BB6DD4">
      <w:rPr>
        <w:color w:val="747474" w:themeColor="background2" w:themeShade="80"/>
        <w:sz w:val="20"/>
        <w:szCs w:val="20"/>
      </w:rPr>
      <w:t xml:space="preserve">          </w:t>
    </w:r>
    <w:r w:rsidR="002F5FD5">
      <w:rPr>
        <w:color w:val="747474" w:themeColor="background2" w:themeShade="80"/>
        <w:sz w:val="20"/>
        <w:szCs w:val="20"/>
      </w:rPr>
      <w:t>Cognome</w:t>
    </w:r>
    <w:r w:rsidR="00334173">
      <w:rPr>
        <w:color w:val="747474" w:themeColor="background2" w:themeShade="80"/>
        <w:sz w:val="20"/>
        <w:szCs w:val="20"/>
      </w:rPr>
      <w:t xml:space="preserve"> – </w:t>
    </w:r>
    <w:r w:rsidR="002F5FD5">
      <w:rPr>
        <w:color w:val="747474" w:themeColor="background2" w:themeShade="80"/>
        <w:sz w:val="20"/>
        <w:szCs w:val="20"/>
      </w:rPr>
      <w:t>Cognome</w:t>
    </w:r>
    <w:r w:rsidR="00334173">
      <w:rPr>
        <w:color w:val="747474" w:themeColor="background2" w:themeShade="80"/>
        <w:sz w:val="20"/>
        <w:szCs w:val="20"/>
      </w:rPr>
      <w:t xml:space="preserve">, </w:t>
    </w:r>
    <w:r w:rsidR="009D341F" w:rsidRPr="0098521E">
      <w:rPr>
        <w:i/>
        <w:iCs/>
        <w:color w:val="747474" w:themeColor="background2" w:themeShade="80"/>
        <w:sz w:val="20"/>
        <w:szCs w:val="20"/>
      </w:rPr>
      <w:t>Titolo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B5"/>
    <w:rsid w:val="00005439"/>
    <w:rsid w:val="000356AF"/>
    <w:rsid w:val="00044926"/>
    <w:rsid w:val="00051F93"/>
    <w:rsid w:val="00071812"/>
    <w:rsid w:val="00074CD0"/>
    <w:rsid w:val="0009156C"/>
    <w:rsid w:val="000C00A5"/>
    <w:rsid w:val="000C055E"/>
    <w:rsid w:val="000D7296"/>
    <w:rsid w:val="0012754D"/>
    <w:rsid w:val="00186797"/>
    <w:rsid w:val="001F5CBD"/>
    <w:rsid w:val="00211AB4"/>
    <w:rsid w:val="00212467"/>
    <w:rsid w:val="002208EA"/>
    <w:rsid w:val="00274AB4"/>
    <w:rsid w:val="00280749"/>
    <w:rsid w:val="0028775A"/>
    <w:rsid w:val="002D061A"/>
    <w:rsid w:val="002E37F6"/>
    <w:rsid w:val="002F5FD5"/>
    <w:rsid w:val="00334173"/>
    <w:rsid w:val="003565BF"/>
    <w:rsid w:val="00371FD7"/>
    <w:rsid w:val="00394546"/>
    <w:rsid w:val="00420C1C"/>
    <w:rsid w:val="0043188A"/>
    <w:rsid w:val="004C5323"/>
    <w:rsid w:val="00566640"/>
    <w:rsid w:val="005F0142"/>
    <w:rsid w:val="005F469A"/>
    <w:rsid w:val="00620AE4"/>
    <w:rsid w:val="006C10E9"/>
    <w:rsid w:val="006E079C"/>
    <w:rsid w:val="007335A6"/>
    <w:rsid w:val="00775B36"/>
    <w:rsid w:val="007C724C"/>
    <w:rsid w:val="00841A85"/>
    <w:rsid w:val="00842E61"/>
    <w:rsid w:val="00844C20"/>
    <w:rsid w:val="00863015"/>
    <w:rsid w:val="008A7E82"/>
    <w:rsid w:val="008C7D03"/>
    <w:rsid w:val="008E39C8"/>
    <w:rsid w:val="00906D25"/>
    <w:rsid w:val="009656BA"/>
    <w:rsid w:val="009725BA"/>
    <w:rsid w:val="0098521E"/>
    <w:rsid w:val="00987DFE"/>
    <w:rsid w:val="009A6D9D"/>
    <w:rsid w:val="009A7787"/>
    <w:rsid w:val="009C3256"/>
    <w:rsid w:val="009D341F"/>
    <w:rsid w:val="00A1116C"/>
    <w:rsid w:val="00A735FD"/>
    <w:rsid w:val="00A76964"/>
    <w:rsid w:val="00A9716E"/>
    <w:rsid w:val="00AE64D9"/>
    <w:rsid w:val="00AF32DA"/>
    <w:rsid w:val="00B027F6"/>
    <w:rsid w:val="00B177E1"/>
    <w:rsid w:val="00B47F56"/>
    <w:rsid w:val="00BA4622"/>
    <w:rsid w:val="00BB6DD4"/>
    <w:rsid w:val="00BD72E8"/>
    <w:rsid w:val="00C047F4"/>
    <w:rsid w:val="00C319AA"/>
    <w:rsid w:val="00C7291F"/>
    <w:rsid w:val="00C94AD8"/>
    <w:rsid w:val="00D17DF8"/>
    <w:rsid w:val="00D21EB5"/>
    <w:rsid w:val="00D270FE"/>
    <w:rsid w:val="00D311F2"/>
    <w:rsid w:val="00D37F01"/>
    <w:rsid w:val="00D457AF"/>
    <w:rsid w:val="00D6007E"/>
    <w:rsid w:val="00D859D4"/>
    <w:rsid w:val="00D92D96"/>
    <w:rsid w:val="00DA0DB3"/>
    <w:rsid w:val="00DC2E4F"/>
    <w:rsid w:val="00E147E0"/>
    <w:rsid w:val="00E237B8"/>
    <w:rsid w:val="00E42F6C"/>
    <w:rsid w:val="00E506F6"/>
    <w:rsid w:val="00E60CEF"/>
    <w:rsid w:val="00E643D2"/>
    <w:rsid w:val="00E83F80"/>
    <w:rsid w:val="00EA59E1"/>
    <w:rsid w:val="00EC0401"/>
    <w:rsid w:val="00F14CC2"/>
    <w:rsid w:val="00F542DC"/>
    <w:rsid w:val="00F640F2"/>
    <w:rsid w:val="00F97286"/>
    <w:rsid w:val="00FE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3A98A"/>
  <w15:chartTrackingRefBased/>
  <w15:docId w15:val="{159B8266-023B-432D-BE21-0D4D76A3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EB5"/>
    <w:pPr>
      <w:spacing w:after="0" w:line="276" w:lineRule="auto"/>
      <w:ind w:left="357"/>
      <w:contextualSpacing/>
      <w:jc w:val="both"/>
    </w:pPr>
    <w:rPr>
      <w:rFonts w:ascii="Cambria" w:hAnsi="Cambr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775A"/>
    <w:pPr>
      <w:keepNext/>
      <w:keepLines/>
      <w:spacing w:before="240" w:after="120"/>
      <w:contextualSpacing w:val="0"/>
      <w:outlineLvl w:val="0"/>
    </w:pPr>
    <w:rPr>
      <w:rFonts w:eastAsiaTheme="majorEastAsia" w:cstheme="majorBidi"/>
      <w:i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47F56"/>
    <w:pPr>
      <w:keepNext/>
      <w:keepLines/>
      <w:spacing w:before="240" w:after="120"/>
      <w:contextualSpacing w:val="0"/>
      <w:outlineLvl w:val="1"/>
    </w:pPr>
    <w:rPr>
      <w:rFonts w:eastAsiaTheme="majorEastAsia" w:cstheme="majorBidi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C3256"/>
    <w:pPr>
      <w:keepNext/>
      <w:keepLines/>
      <w:spacing w:before="120" w:after="120"/>
      <w:contextualSpacing w:val="0"/>
      <w:outlineLvl w:val="2"/>
    </w:pPr>
    <w:rPr>
      <w:rFonts w:eastAsiaTheme="majorEastAsia" w:cstheme="majorBidi"/>
      <w:color w:val="000000" w:themeColor="text1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8775A"/>
    <w:pPr>
      <w:keepNext/>
      <w:keepLines/>
      <w:spacing w:before="240" w:after="120"/>
      <w:contextualSpacing w:val="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775A"/>
    <w:pPr>
      <w:keepNext/>
      <w:keepLines/>
      <w:spacing w:before="240" w:after="120"/>
      <w:contextualSpacing w:val="0"/>
      <w:outlineLvl w:val="4"/>
    </w:pPr>
    <w:rPr>
      <w:rFonts w:eastAsiaTheme="majorEastAsia" w:cstheme="majorBidi"/>
      <w:i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1E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1E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1E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1E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775A"/>
    <w:rPr>
      <w:rFonts w:ascii="Times New Roman" w:eastAsiaTheme="majorEastAsia" w:hAnsi="Times New Roman" w:cstheme="majorBidi"/>
      <w:i/>
      <w:sz w:val="24"/>
      <w:szCs w:val="32"/>
    </w:rPr>
  </w:style>
  <w:style w:type="paragraph" w:customStyle="1" w:styleId="Note">
    <w:name w:val="Note"/>
    <w:basedOn w:val="Testonotaapidipagina"/>
    <w:link w:val="NoteCarattere"/>
    <w:qFormat/>
    <w:rsid w:val="00B47F56"/>
    <w:rPr>
      <w:rFonts w:cs="Times New Roman"/>
      <w:sz w:val="18"/>
    </w:rPr>
  </w:style>
  <w:style w:type="character" w:customStyle="1" w:styleId="NoteCarattere">
    <w:name w:val="Note Carattere"/>
    <w:basedOn w:val="Carpredefinitoparagrafo"/>
    <w:link w:val="Note"/>
    <w:locked/>
    <w:rsid w:val="00B47F56"/>
    <w:rPr>
      <w:rFonts w:ascii="Cambria" w:hAnsi="Cambria" w:cs="Times New Roman"/>
      <w:sz w:val="18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656B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656BA"/>
    <w:rPr>
      <w:rFonts w:ascii="Times New Roman" w:hAnsi="Times New Roman"/>
      <w:sz w:val="20"/>
      <w:szCs w:val="20"/>
    </w:rPr>
  </w:style>
  <w:style w:type="paragraph" w:customStyle="1" w:styleId="Normalerientro">
    <w:name w:val="Normale_rientro"/>
    <w:basedOn w:val="Normale"/>
    <w:link w:val="NormalerientroCarattere"/>
    <w:qFormat/>
    <w:rsid w:val="00E643D2"/>
    <w:pPr>
      <w:spacing w:before="120" w:after="120"/>
      <w:ind w:left="1066" w:right="709"/>
      <w:contextualSpacing w:val="0"/>
    </w:pPr>
    <w:rPr>
      <w:sz w:val="20"/>
    </w:rPr>
  </w:style>
  <w:style w:type="character" w:customStyle="1" w:styleId="NormalerientroCarattere">
    <w:name w:val="Normale_rientro Carattere"/>
    <w:basedOn w:val="Carpredefinitoparagrafo"/>
    <w:link w:val="Normalerientro"/>
    <w:rsid w:val="00E643D2"/>
    <w:rPr>
      <w:rFonts w:ascii="Cambria" w:hAnsi="Cambria"/>
      <w:sz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47F56"/>
    <w:rPr>
      <w:rFonts w:ascii="Cambria" w:eastAsiaTheme="majorEastAsia" w:hAnsi="Cambria" w:cstheme="majorBidi"/>
      <w:sz w:val="24"/>
      <w:szCs w:val="26"/>
    </w:rPr>
  </w:style>
  <w:style w:type="paragraph" w:customStyle="1" w:styleId="Normale2">
    <w:name w:val="Normale_2"/>
    <w:basedOn w:val="Normale"/>
    <w:link w:val="Normale2Carattere"/>
    <w:qFormat/>
    <w:rsid w:val="00D21EB5"/>
    <w:pPr>
      <w:ind w:firstLine="567"/>
    </w:pPr>
  </w:style>
  <w:style w:type="character" w:customStyle="1" w:styleId="Titolo4Carattere">
    <w:name w:val="Titolo 4 Carattere"/>
    <w:basedOn w:val="Carpredefinitoparagrafo"/>
    <w:link w:val="Titolo4"/>
    <w:uiPriority w:val="9"/>
    <w:rsid w:val="0028775A"/>
    <w:rPr>
      <w:rFonts w:ascii="Times New Roman" w:eastAsiaTheme="majorEastAsia" w:hAnsi="Times New Roman" w:cstheme="majorBidi"/>
      <w:i/>
      <w:iCs/>
      <w:color w:val="000000" w:themeColor="text1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C3256"/>
    <w:rPr>
      <w:rFonts w:ascii="Cambria" w:eastAsiaTheme="majorEastAsia" w:hAnsi="Cambria" w:cstheme="majorBidi"/>
      <w:color w:val="000000" w:themeColor="text1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775A"/>
    <w:rPr>
      <w:rFonts w:ascii="Times New Roman" w:eastAsiaTheme="majorEastAsia" w:hAnsi="Times New Roman" w:cstheme="majorBidi"/>
      <w:i/>
      <w:color w:val="000000" w:themeColor="text1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1EB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1EB5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1EB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1EB5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1EB5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1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1EB5"/>
    <w:pPr>
      <w:numPr>
        <w:ilvl w:val="1"/>
      </w:numPr>
      <w:spacing w:after="160"/>
      <w:ind w:left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1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E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1EB5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D21EB5"/>
    <w:pPr>
      <w:ind w:left="720"/>
    </w:pPr>
  </w:style>
  <w:style w:type="character" w:styleId="Enfasiintensa">
    <w:name w:val="Intense Emphasis"/>
    <w:basedOn w:val="Carpredefinitoparagrafo"/>
    <w:uiPriority w:val="21"/>
    <w:qFormat/>
    <w:rsid w:val="00D21EB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1EB5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D21EB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21EB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1EB5"/>
    <w:rPr>
      <w:rFonts w:ascii="Cambria" w:hAnsi="Cambria"/>
    </w:rPr>
  </w:style>
  <w:style w:type="paragraph" w:styleId="Pidipagina">
    <w:name w:val="footer"/>
    <w:basedOn w:val="Normale"/>
    <w:link w:val="PidipaginaCarattere"/>
    <w:uiPriority w:val="99"/>
    <w:unhideWhenUsed/>
    <w:rsid w:val="00D21EB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1EB5"/>
    <w:rPr>
      <w:rFonts w:ascii="Cambria" w:hAnsi="Cambri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21EB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C2E4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2E4F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unhideWhenUsed/>
    <w:qFormat/>
    <w:rsid w:val="002D061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Normaleparagrafo">
    <w:name w:val="Normale_paragrafo"/>
    <w:basedOn w:val="Normale"/>
    <w:next w:val="Normale"/>
    <w:link w:val="NormaleparagrafoCarattere"/>
    <w:qFormat/>
    <w:rsid w:val="009C3256"/>
    <w:pPr>
      <w:spacing w:before="240" w:after="120"/>
      <w:contextualSpacing w:val="0"/>
    </w:pPr>
  </w:style>
  <w:style w:type="character" w:customStyle="1" w:styleId="Normale2Carattere">
    <w:name w:val="Normale_2 Carattere"/>
    <w:basedOn w:val="Carpredefinitoparagrafo"/>
    <w:link w:val="Normale2"/>
    <w:rsid w:val="009C3256"/>
    <w:rPr>
      <w:rFonts w:ascii="Cambria" w:hAnsi="Cambria"/>
    </w:rPr>
  </w:style>
  <w:style w:type="character" w:customStyle="1" w:styleId="NormaleparagrafoCarattere">
    <w:name w:val="Normale_paragrafo Carattere"/>
    <w:basedOn w:val="Normale2Carattere"/>
    <w:link w:val="Normaleparagrafo"/>
    <w:rsid w:val="009C3256"/>
    <w:rPr>
      <w:rFonts w:ascii="Cambria" w:hAnsi="Cambria"/>
    </w:rPr>
  </w:style>
  <w:style w:type="paragraph" w:customStyle="1" w:styleId="AutoreRecen">
    <w:name w:val="Autore_Recen"/>
    <w:basedOn w:val="Normale"/>
    <w:link w:val="AutoreRecenCarattere"/>
    <w:qFormat/>
    <w:rsid w:val="0043188A"/>
    <w:pPr>
      <w:jc w:val="center"/>
    </w:pPr>
  </w:style>
  <w:style w:type="character" w:customStyle="1" w:styleId="AutoreRecenCarattere">
    <w:name w:val="Autore_Recen Carattere"/>
    <w:basedOn w:val="Carpredefinitoparagrafo"/>
    <w:link w:val="AutoreRecen"/>
    <w:rsid w:val="0043188A"/>
    <w:rPr>
      <w:rFonts w:ascii="Cambria" w:hAnsi="Cambria"/>
    </w:rPr>
  </w:style>
  <w:style w:type="paragraph" w:customStyle="1" w:styleId="Esergo">
    <w:name w:val="Esergo"/>
    <w:basedOn w:val="Normale"/>
    <w:link w:val="EsergoCarattere"/>
    <w:qFormat/>
    <w:rsid w:val="008E39C8"/>
    <w:pPr>
      <w:ind w:left="3402"/>
      <w:jc w:val="center"/>
    </w:pPr>
    <w:rPr>
      <w:bCs/>
      <w:sz w:val="18"/>
      <w:szCs w:val="26"/>
    </w:rPr>
  </w:style>
  <w:style w:type="character" w:customStyle="1" w:styleId="EsergoCarattere">
    <w:name w:val="Esergo Carattere"/>
    <w:basedOn w:val="Carpredefinitoparagrafo"/>
    <w:link w:val="Esergo"/>
    <w:rsid w:val="008E39C8"/>
    <w:rPr>
      <w:rFonts w:ascii="Cambria" w:hAnsi="Cambria"/>
      <w:bCs/>
      <w:sz w:val="1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A5E37-F040-4F78-9F6B-F917DB66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PAPA</dc:creator>
  <cp:keywords/>
  <dc:description/>
  <cp:lastModifiedBy>MATTIA PAPA</cp:lastModifiedBy>
  <cp:revision>43</cp:revision>
  <cp:lastPrinted>2025-12-11T10:21:00Z</cp:lastPrinted>
  <dcterms:created xsi:type="dcterms:W3CDTF">2025-12-11T09:31:00Z</dcterms:created>
  <dcterms:modified xsi:type="dcterms:W3CDTF">2026-07-12T08:52:00Z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2026-06-14T20:02:11Z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38346169-4c4c-4d2e-8f80-2ed81d723db3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